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6FAF4"/>
  <w:body>
    <w:p w14:paraId="3426AD64" w14:textId="77777777" w:rsidR="00BA274F" w:rsidRDefault="00000000">
      <w:pPr>
        <w:widowControl w:val="0"/>
        <w:pBdr>
          <w:top w:val="nil"/>
          <w:left w:val="nil"/>
          <w:bottom w:val="nil"/>
          <w:right w:val="nil"/>
          <w:between w:val="nil"/>
        </w:pBdr>
        <w:spacing w:after="0" w:line="276" w:lineRule="auto"/>
      </w:pPr>
      <w:r>
        <w:pict w14:anchorId="3426ADA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2055" type="#_x0000_t136" style="position:absolute;margin-left:0;margin-top:0;width:50pt;height:50pt;z-index:251656192;visibility:hidden">
            <o:lock v:ext="edit" selection="t"/>
          </v:shape>
        </w:pict>
      </w:r>
      <w:r>
        <w:pict w14:anchorId="3426ADAB">
          <v:shape id="_x0000_s2054" type="#_x0000_t136" style="position:absolute;margin-left:0;margin-top:0;width:50pt;height:50pt;z-index:251657216;visibility:hidden">
            <o:lock v:ext="edit" selection="t"/>
          </v:shape>
        </w:pict>
      </w:r>
      <w:r>
        <w:pict w14:anchorId="3426ADAC">
          <v:shape id="_x0000_s2053" type="#_x0000_t136" style="position:absolute;margin-left:0;margin-top:0;width:50pt;height:50pt;z-index:251658240;visibility:hidden">
            <o:lock v:ext="edit" selection="t"/>
          </v:shape>
        </w:pict>
      </w:r>
      <w:r>
        <w:pict w14:anchorId="3426ADAD">
          <v:shape id="_x0000_s2052" type="#_x0000_t136" style="position:absolute;margin-left:0;margin-top:0;width:50pt;height:50pt;z-index:251659264;visibility:hidden">
            <o:lock v:ext="edit" selection="t"/>
          </v:shape>
        </w:pict>
      </w:r>
    </w:p>
    <w:p w14:paraId="3426AD65" w14:textId="77777777" w:rsidR="00BA274F" w:rsidRDefault="00BA274F">
      <w:pPr>
        <w:widowControl w:val="0"/>
        <w:pBdr>
          <w:top w:val="nil"/>
          <w:left w:val="nil"/>
          <w:bottom w:val="nil"/>
          <w:right w:val="nil"/>
          <w:between w:val="nil"/>
        </w:pBdr>
        <w:spacing w:after="0" w:line="276" w:lineRule="auto"/>
      </w:pPr>
    </w:p>
    <w:p w14:paraId="3426AD66" w14:textId="77777777" w:rsidR="00BA274F" w:rsidRDefault="00000000">
      <w:pPr>
        <w:jc w:val="center"/>
        <w:rPr>
          <w:b/>
          <w:color w:val="538135"/>
          <w:sz w:val="28"/>
          <w:szCs w:val="28"/>
        </w:rPr>
      </w:pPr>
      <w:r>
        <w:rPr>
          <w:b/>
          <w:color w:val="538135"/>
          <w:sz w:val="28"/>
          <w:szCs w:val="28"/>
        </w:rPr>
        <w:t>GIAO TIẾP MODULE INMP441</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BA274F" w14:paraId="3426AD68" w14:textId="77777777">
        <w:tc>
          <w:tcPr>
            <w:tcW w:w="9350" w:type="dxa"/>
            <w:shd w:val="clear" w:color="auto" w:fill="E2EFD9"/>
          </w:tcPr>
          <w:p w14:paraId="3426AD67" w14:textId="77777777" w:rsidR="00BA274F" w:rsidRDefault="00000000">
            <w:pPr>
              <w:rPr>
                <w:b/>
              </w:rPr>
            </w:pPr>
            <w:r>
              <w:rPr>
                <w:b/>
              </w:rPr>
              <w:t xml:space="preserve">1. </w:t>
            </w:r>
            <w:proofErr w:type="spellStart"/>
            <w:r>
              <w:rPr>
                <w:b/>
              </w:rPr>
              <w:t>Giới</w:t>
            </w:r>
            <w:proofErr w:type="spellEnd"/>
            <w:r>
              <w:rPr>
                <w:b/>
              </w:rPr>
              <w:t xml:space="preserve"> </w:t>
            </w:r>
            <w:proofErr w:type="spellStart"/>
            <w:r>
              <w:rPr>
                <w:b/>
              </w:rPr>
              <w:t>thiệu</w:t>
            </w:r>
            <w:proofErr w:type="spellEnd"/>
            <w:r>
              <w:rPr>
                <w:b/>
              </w:rPr>
              <w:t xml:space="preserve"> module</w:t>
            </w:r>
          </w:p>
        </w:tc>
      </w:tr>
      <w:tr w:rsidR="00BA274F" w14:paraId="3426AD72" w14:textId="77777777">
        <w:tc>
          <w:tcPr>
            <w:tcW w:w="9350" w:type="dxa"/>
          </w:tcPr>
          <w:p w14:paraId="3426AD69" w14:textId="77777777" w:rsidR="00BA274F" w:rsidRDefault="00000000">
            <w:pPr>
              <w:pBdr>
                <w:top w:val="nil"/>
                <w:left w:val="nil"/>
                <w:bottom w:val="nil"/>
                <w:right w:val="nil"/>
                <w:between w:val="nil"/>
              </w:pBdr>
              <w:spacing w:line="360" w:lineRule="auto"/>
              <w:ind w:left="313"/>
              <w:jc w:val="center"/>
            </w:pPr>
            <w:r>
              <w:rPr>
                <w:noProof/>
              </w:rPr>
              <w:drawing>
                <wp:inline distT="0" distB="0" distL="0" distR="0" wp14:anchorId="3426ADAE" wp14:editId="3426ADAF">
                  <wp:extent cx="4625340" cy="4625340"/>
                  <wp:effectExtent l="0" t="0" r="0" b="0"/>
                  <wp:docPr id="2089103590" name="image3.jpg" descr="Omnidirectional Microphone Module I2S Interface INMP441 MEMS High Precision  - Walmart.com"/>
                  <wp:cNvGraphicFramePr/>
                  <a:graphic xmlns:a="http://schemas.openxmlformats.org/drawingml/2006/main">
                    <a:graphicData uri="http://schemas.openxmlformats.org/drawingml/2006/picture">
                      <pic:pic xmlns:pic="http://schemas.openxmlformats.org/drawingml/2006/picture">
                        <pic:nvPicPr>
                          <pic:cNvPr id="0" name="image3.jpg" descr="Omnidirectional Microphone Module I2S Interface INMP441 MEMS High Precision  - Walmart.com"/>
                          <pic:cNvPicPr preferRelativeResize="0"/>
                        </pic:nvPicPr>
                        <pic:blipFill>
                          <a:blip r:embed="rId8"/>
                          <a:srcRect/>
                          <a:stretch>
                            <a:fillRect/>
                          </a:stretch>
                        </pic:blipFill>
                        <pic:spPr>
                          <a:xfrm>
                            <a:off x="0" y="0"/>
                            <a:ext cx="4625340" cy="4625340"/>
                          </a:xfrm>
                          <a:prstGeom prst="rect">
                            <a:avLst/>
                          </a:prstGeom>
                          <a:ln/>
                        </pic:spPr>
                      </pic:pic>
                    </a:graphicData>
                  </a:graphic>
                </wp:inline>
              </w:drawing>
            </w:r>
          </w:p>
          <w:p w14:paraId="3426AD6A" w14:textId="77777777" w:rsidR="00BA274F" w:rsidRDefault="00000000">
            <w:pPr>
              <w:pBdr>
                <w:top w:val="nil"/>
                <w:left w:val="nil"/>
                <w:bottom w:val="nil"/>
                <w:right w:val="nil"/>
                <w:between w:val="nil"/>
              </w:pBdr>
              <w:spacing w:line="360" w:lineRule="auto"/>
              <w:ind w:left="313"/>
              <w:jc w:val="center"/>
              <w:rPr>
                <w:b/>
              </w:rPr>
            </w:pPr>
            <w:proofErr w:type="spellStart"/>
            <w:r>
              <w:rPr>
                <w:b/>
              </w:rPr>
              <w:t>Hình</w:t>
            </w:r>
            <w:proofErr w:type="spellEnd"/>
            <w:r>
              <w:rPr>
                <w:b/>
              </w:rPr>
              <w:t xml:space="preserve"> </w:t>
            </w:r>
            <w:proofErr w:type="spellStart"/>
            <w:r>
              <w:rPr>
                <w:b/>
              </w:rPr>
              <w:t>của</w:t>
            </w:r>
            <w:proofErr w:type="spellEnd"/>
            <w:r>
              <w:rPr>
                <w:b/>
              </w:rPr>
              <w:t xml:space="preserve"> Module INMP441</w:t>
            </w:r>
          </w:p>
          <w:p w14:paraId="3426AD6B" w14:textId="77777777" w:rsidR="00BA274F" w:rsidRDefault="00000000">
            <w:pPr>
              <w:pBdr>
                <w:top w:val="nil"/>
                <w:left w:val="nil"/>
                <w:bottom w:val="nil"/>
                <w:right w:val="nil"/>
                <w:between w:val="nil"/>
              </w:pBdr>
              <w:spacing w:line="360" w:lineRule="auto"/>
              <w:ind w:left="313"/>
              <w:jc w:val="both"/>
            </w:pPr>
            <w:r>
              <w:t xml:space="preserve">INMP441 </w:t>
            </w:r>
            <w:proofErr w:type="spellStart"/>
            <w:r>
              <w:t>là</w:t>
            </w:r>
            <w:proofErr w:type="spellEnd"/>
            <w:r>
              <w:t xml:space="preserve"> </w:t>
            </w:r>
            <w:proofErr w:type="spellStart"/>
            <w:r>
              <w:t>một</w:t>
            </w:r>
            <w:proofErr w:type="spellEnd"/>
            <w:r>
              <w:t xml:space="preserve"> module </w:t>
            </w:r>
            <w:proofErr w:type="spellStart"/>
            <w:r>
              <w:t>âm</w:t>
            </w:r>
            <w:proofErr w:type="spellEnd"/>
            <w:r>
              <w:t xml:space="preserve"> </w:t>
            </w:r>
            <w:proofErr w:type="spellStart"/>
            <w:r>
              <w:t>thanh</w:t>
            </w:r>
            <w:proofErr w:type="spellEnd"/>
            <w:r>
              <w:t xml:space="preserve"> </w:t>
            </w:r>
            <w:proofErr w:type="spellStart"/>
            <w:r>
              <w:t>số</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thu</w:t>
            </w:r>
            <w:proofErr w:type="spellEnd"/>
            <w:r>
              <w:t xml:space="preserve"> </w:t>
            </w:r>
            <w:proofErr w:type="spellStart"/>
            <w:r>
              <w:t>âm</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w:t>
            </w:r>
            <w:proofErr w:type="spellStart"/>
            <w:r>
              <w:t>âm</w:t>
            </w:r>
            <w:proofErr w:type="spellEnd"/>
            <w:r>
              <w:t xml:space="preserve"> </w:t>
            </w:r>
            <w:proofErr w:type="spellStart"/>
            <w:r>
              <w:t>thanh</w:t>
            </w:r>
            <w:proofErr w:type="spellEnd"/>
            <w:r>
              <w:t xml:space="preserve"> </w:t>
            </w:r>
            <w:proofErr w:type="spellStart"/>
            <w:r>
              <w:t>trong</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chức</w:t>
            </w:r>
            <w:proofErr w:type="spellEnd"/>
            <w:r>
              <w:t xml:space="preserve"> năng </w:t>
            </w:r>
            <w:proofErr w:type="spellStart"/>
            <w:r>
              <w:t>chính</w:t>
            </w:r>
            <w:proofErr w:type="spellEnd"/>
            <w:r>
              <w:t xml:space="preserve"> </w:t>
            </w:r>
            <w:proofErr w:type="spellStart"/>
            <w:r>
              <w:t>của</w:t>
            </w:r>
            <w:proofErr w:type="spellEnd"/>
            <w:r>
              <w:t xml:space="preserve"> module INMP441:</w:t>
            </w:r>
          </w:p>
          <w:p w14:paraId="3426AD6C" w14:textId="77777777" w:rsidR="00BA274F" w:rsidRDefault="00000000">
            <w:pPr>
              <w:numPr>
                <w:ilvl w:val="0"/>
                <w:numId w:val="1"/>
              </w:numPr>
              <w:pBdr>
                <w:top w:val="nil"/>
                <w:left w:val="nil"/>
                <w:bottom w:val="nil"/>
                <w:right w:val="nil"/>
                <w:between w:val="nil"/>
              </w:pBdr>
              <w:spacing w:line="360" w:lineRule="auto"/>
              <w:jc w:val="both"/>
            </w:pPr>
            <w:r>
              <w:rPr>
                <w:color w:val="000000"/>
              </w:rPr>
              <w:t xml:space="preserve">Microphone: Module INMP441 </w:t>
            </w:r>
            <w:proofErr w:type="spellStart"/>
            <w:r>
              <w:rPr>
                <w:color w:val="000000"/>
              </w:rPr>
              <w:t>tích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một</w:t>
            </w:r>
            <w:proofErr w:type="spellEnd"/>
            <w:r>
              <w:rPr>
                <w:color w:val="000000"/>
              </w:rPr>
              <w:t xml:space="preserve"> microphone (</w:t>
            </w:r>
            <w:proofErr w:type="spellStart"/>
            <w:r>
              <w:rPr>
                <w:color w:val="000000"/>
              </w:rPr>
              <w:t>cảm</w:t>
            </w:r>
            <w:proofErr w:type="spellEnd"/>
            <w:r>
              <w:rPr>
                <w:color w:val="000000"/>
              </w:rPr>
              <w:t xml:space="preserve"> </w:t>
            </w:r>
            <w:proofErr w:type="spellStart"/>
            <w:r>
              <w:rPr>
                <w:color w:val="000000"/>
              </w:rPr>
              <w:t>biến</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thanh</w:t>
            </w:r>
            <w:proofErr w:type="spellEnd"/>
            <w:r>
              <w:rPr>
                <w:color w:val="000000"/>
              </w:rPr>
              <w:t xml:space="preserve">) MEMS (Micro-Electro-Mechanical Systems). Microphone </w:t>
            </w:r>
            <w:proofErr w:type="spellStart"/>
            <w:r>
              <w:rPr>
                <w:color w:val="000000"/>
              </w:rPr>
              <w:t>này</w:t>
            </w:r>
            <w:proofErr w:type="spellEnd"/>
            <w:r>
              <w:rPr>
                <w:color w:val="000000"/>
              </w:rPr>
              <w:t xml:space="preserve"> </w:t>
            </w:r>
            <w:proofErr w:type="spellStart"/>
            <w:r>
              <w:rPr>
                <w:color w:val="000000"/>
              </w:rPr>
              <w:t>có</w:t>
            </w:r>
            <w:proofErr w:type="spellEnd"/>
            <w:r>
              <w:rPr>
                <w:color w:val="000000"/>
              </w:rPr>
              <w:t xml:space="preserve"> </w:t>
            </w:r>
            <w:proofErr w:type="spellStart"/>
            <w:r>
              <w:rPr>
                <w:color w:val="000000"/>
              </w:rPr>
              <w:t>khả</w:t>
            </w:r>
            <w:proofErr w:type="spellEnd"/>
            <w:r>
              <w:rPr>
                <w:color w:val="000000"/>
              </w:rPr>
              <w:t xml:space="preserve"> năng </w:t>
            </w:r>
            <w:proofErr w:type="spellStart"/>
            <w:r>
              <w:rPr>
                <w:color w:val="000000"/>
              </w:rPr>
              <w:t>thu</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chất</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nhạy</w:t>
            </w:r>
            <w:proofErr w:type="spellEnd"/>
            <w:r>
              <w:rPr>
                <w:color w:val="000000"/>
              </w:rPr>
              <w:t xml:space="preserve"> </w:t>
            </w:r>
            <w:proofErr w:type="spellStart"/>
            <w:r>
              <w:rPr>
                <w:color w:val="000000"/>
              </w:rPr>
              <w:t>tốt</w:t>
            </w:r>
            <w:proofErr w:type="spellEnd"/>
            <w:r>
              <w:rPr>
                <w:color w:val="000000"/>
              </w:rPr>
              <w:t>.</w:t>
            </w:r>
          </w:p>
          <w:p w14:paraId="3426AD6D" w14:textId="77777777" w:rsidR="00BA274F" w:rsidRDefault="00000000">
            <w:pPr>
              <w:numPr>
                <w:ilvl w:val="0"/>
                <w:numId w:val="1"/>
              </w:numPr>
              <w:pBdr>
                <w:top w:val="nil"/>
                <w:left w:val="nil"/>
                <w:bottom w:val="nil"/>
                <w:right w:val="nil"/>
                <w:between w:val="nil"/>
              </w:pBdr>
              <w:spacing w:line="360" w:lineRule="auto"/>
              <w:jc w:val="both"/>
            </w:pPr>
            <w:r>
              <w:rPr>
                <w:color w:val="000000"/>
              </w:rPr>
              <w:t xml:space="preserve">Giao </w:t>
            </w:r>
            <w:proofErr w:type="spellStart"/>
            <w:r>
              <w:rPr>
                <w:color w:val="000000"/>
              </w:rPr>
              <w:t>tiếp</w:t>
            </w:r>
            <w:proofErr w:type="spellEnd"/>
            <w:r>
              <w:rPr>
                <w:color w:val="000000"/>
              </w:rPr>
              <w:t xml:space="preserve">: Module INMP441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thức</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tiếp</w:t>
            </w:r>
            <w:proofErr w:type="spellEnd"/>
            <w:r>
              <w:rPr>
                <w:color w:val="000000"/>
              </w:rPr>
              <w:t xml:space="preserve"> I2S (Inter-IC Sound) </w:t>
            </w:r>
            <w:proofErr w:type="spellStart"/>
            <w:r>
              <w:rPr>
                <w:color w:val="000000"/>
              </w:rPr>
              <w:t>để</w:t>
            </w:r>
            <w:proofErr w:type="spellEnd"/>
            <w:r>
              <w:rPr>
                <w:color w:val="000000"/>
              </w:rPr>
              <w:t xml:space="preserve"> </w:t>
            </w:r>
            <w:proofErr w:type="spellStart"/>
            <w:r>
              <w:rPr>
                <w:color w:val="000000"/>
              </w:rPr>
              <w:t>truyền</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dễ</w:t>
            </w:r>
            <w:proofErr w:type="spellEnd"/>
            <w:r>
              <w:rPr>
                <w:color w:val="000000"/>
              </w:rPr>
              <w:t xml:space="preserve"> </w:t>
            </w:r>
            <w:proofErr w:type="spellStart"/>
            <w:r>
              <w:rPr>
                <w:color w:val="000000"/>
              </w:rPr>
              <w:t>dàng</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nối</w:t>
            </w:r>
            <w:proofErr w:type="spellEnd"/>
            <w:r>
              <w:rPr>
                <w:color w:val="000000"/>
              </w:rPr>
              <w:t xml:space="preserve"> module </w:t>
            </w:r>
            <w:proofErr w:type="spellStart"/>
            <w:r>
              <w:rPr>
                <w:color w:val="000000"/>
              </w:rPr>
              <w:t>với</w:t>
            </w:r>
            <w:proofErr w:type="spellEnd"/>
            <w:r>
              <w:rPr>
                <w:color w:val="000000"/>
              </w:rPr>
              <w:t xml:space="preserve"> vi </w:t>
            </w:r>
            <w:proofErr w:type="spellStart"/>
            <w:r>
              <w:rPr>
                <w:color w:val="000000"/>
              </w:rPr>
              <w:t>xử</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hoặc</w:t>
            </w:r>
            <w:proofErr w:type="spellEnd"/>
            <w:r>
              <w:rPr>
                <w:color w:val="000000"/>
              </w:rPr>
              <w:t xml:space="preserve"> vi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truyền</w:t>
            </w:r>
            <w:proofErr w:type="spellEnd"/>
            <w:r>
              <w:rPr>
                <w:color w:val="000000"/>
              </w:rPr>
              <w:t xml:space="preserve"> </w:t>
            </w:r>
            <w:proofErr w:type="spellStart"/>
            <w:r>
              <w:rPr>
                <w:color w:val="000000"/>
              </w:rPr>
              <w:t>dữ</w:t>
            </w:r>
            <w:proofErr w:type="spellEnd"/>
            <w:r>
              <w:rPr>
                <w:color w:val="000000"/>
              </w:rPr>
              <w:t xml:space="preserve"> </w:t>
            </w:r>
            <w:proofErr w:type="spellStart"/>
            <w:r>
              <w:rPr>
                <w:color w:val="000000"/>
              </w:rPr>
              <w:t>liệu</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một</w:t>
            </w:r>
            <w:proofErr w:type="spellEnd"/>
            <w:r>
              <w:rPr>
                <w:color w:val="000000"/>
              </w:rPr>
              <w:t xml:space="preserve"> </w:t>
            </w:r>
            <w:proofErr w:type="spellStart"/>
            <w:r>
              <w:rPr>
                <w:color w:val="000000"/>
              </w:rPr>
              <w:t>cách</w:t>
            </w:r>
            <w:proofErr w:type="spellEnd"/>
            <w:r>
              <w:rPr>
                <w:color w:val="000000"/>
              </w:rPr>
              <w:t xml:space="preserve"> </w:t>
            </w:r>
            <w:proofErr w:type="spellStart"/>
            <w:r>
              <w:rPr>
                <w:color w:val="000000"/>
              </w:rPr>
              <w:t>nhanh</w:t>
            </w:r>
            <w:proofErr w:type="spellEnd"/>
            <w:r>
              <w:rPr>
                <w:color w:val="000000"/>
              </w:rPr>
              <w:t xml:space="preserve"> </w:t>
            </w:r>
            <w:proofErr w:type="spellStart"/>
            <w:r>
              <w:rPr>
                <w:color w:val="000000"/>
              </w:rPr>
              <w:t>chóng</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đáng</w:t>
            </w:r>
            <w:proofErr w:type="spellEnd"/>
            <w:r>
              <w:rPr>
                <w:color w:val="000000"/>
              </w:rPr>
              <w:t xml:space="preserve"> tin </w:t>
            </w:r>
            <w:proofErr w:type="spellStart"/>
            <w:r>
              <w:rPr>
                <w:color w:val="000000"/>
              </w:rPr>
              <w:t>cậy</w:t>
            </w:r>
            <w:proofErr w:type="spellEnd"/>
            <w:r>
              <w:rPr>
                <w:color w:val="000000"/>
              </w:rPr>
              <w:t>.</w:t>
            </w:r>
          </w:p>
          <w:p w14:paraId="3426AD6E" w14:textId="77777777" w:rsidR="00BA274F" w:rsidRDefault="00000000">
            <w:pPr>
              <w:numPr>
                <w:ilvl w:val="0"/>
                <w:numId w:val="1"/>
              </w:numPr>
              <w:pBdr>
                <w:top w:val="nil"/>
                <w:left w:val="nil"/>
                <w:bottom w:val="nil"/>
                <w:right w:val="nil"/>
                <w:between w:val="nil"/>
              </w:pBdr>
              <w:spacing w:line="360" w:lineRule="auto"/>
              <w:jc w:val="both"/>
            </w:pPr>
            <w:proofErr w:type="spellStart"/>
            <w:r>
              <w:rPr>
                <w:color w:val="000000"/>
              </w:rPr>
              <w:lastRenderedPageBreak/>
              <w:t>Độ</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tần</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mẫu</w:t>
            </w:r>
            <w:proofErr w:type="spellEnd"/>
            <w:r>
              <w:rPr>
                <w:color w:val="000000"/>
              </w:rPr>
              <w:t xml:space="preserve">: Module INMP441 </w:t>
            </w:r>
            <w:proofErr w:type="spellStart"/>
            <w:r>
              <w:rPr>
                <w:color w:val="000000"/>
              </w:rPr>
              <w:t>có</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giải</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thanh</w:t>
            </w:r>
            <w:proofErr w:type="spellEnd"/>
            <w:r>
              <w:rPr>
                <w:color w:val="000000"/>
              </w:rPr>
              <w:t xml:space="preserve"> 16-bit </w:t>
            </w:r>
            <w:proofErr w:type="spellStart"/>
            <w:r>
              <w:rPr>
                <w:color w:val="000000"/>
              </w:rPr>
              <w:t>và</w:t>
            </w:r>
            <w:proofErr w:type="spellEnd"/>
            <w:r>
              <w:rPr>
                <w:color w:val="000000"/>
              </w:rPr>
              <w:t xml:space="preserve"> </w:t>
            </w:r>
            <w:proofErr w:type="spellStart"/>
            <w:r>
              <w:rPr>
                <w:color w:val="000000"/>
              </w:rPr>
              <w:t>hỗ</w:t>
            </w:r>
            <w:proofErr w:type="spellEnd"/>
            <w:r>
              <w:rPr>
                <w:color w:val="000000"/>
              </w:rPr>
              <w:t xml:space="preserve"> </w:t>
            </w:r>
            <w:proofErr w:type="spellStart"/>
            <w:r>
              <w:rPr>
                <w:color w:val="000000"/>
              </w:rPr>
              <w:t>trợ</w:t>
            </w:r>
            <w:proofErr w:type="spellEnd"/>
            <w:r>
              <w:rPr>
                <w:color w:val="000000"/>
              </w:rPr>
              <w:t xml:space="preserve"> </w:t>
            </w:r>
            <w:proofErr w:type="spellStart"/>
            <w:r>
              <w:rPr>
                <w:color w:val="000000"/>
              </w:rPr>
              <w:t>tần</w:t>
            </w:r>
            <w:proofErr w:type="spellEnd"/>
            <w:r>
              <w:rPr>
                <w:color w:val="000000"/>
              </w:rPr>
              <w:t xml:space="preserve"> </w:t>
            </w:r>
            <w:proofErr w:type="spellStart"/>
            <w:r>
              <w:rPr>
                <w:color w:val="000000"/>
              </w:rPr>
              <w:t>số</w:t>
            </w:r>
            <w:proofErr w:type="spellEnd"/>
            <w:r>
              <w:rPr>
                <w:color w:val="000000"/>
              </w:rPr>
              <w:t xml:space="preserve"> </w:t>
            </w:r>
            <w:proofErr w:type="spellStart"/>
            <w:r>
              <w:rPr>
                <w:color w:val="000000"/>
              </w:rPr>
              <w:t>mẫu</w:t>
            </w:r>
            <w:proofErr w:type="spellEnd"/>
            <w:r>
              <w:rPr>
                <w:color w:val="000000"/>
              </w:rPr>
              <w:t xml:space="preserve"> </w:t>
            </w:r>
            <w:proofErr w:type="spellStart"/>
            <w:r>
              <w:rPr>
                <w:color w:val="000000"/>
              </w:rPr>
              <w:t>từ</w:t>
            </w:r>
            <w:proofErr w:type="spellEnd"/>
            <w:r>
              <w:rPr>
                <w:color w:val="000000"/>
              </w:rPr>
              <w:t xml:space="preserve"> 8kHz </w:t>
            </w:r>
            <w:proofErr w:type="spellStart"/>
            <w:r>
              <w:rPr>
                <w:color w:val="000000"/>
              </w:rPr>
              <w:t>đến</w:t>
            </w:r>
            <w:proofErr w:type="spellEnd"/>
            <w:r>
              <w:rPr>
                <w:color w:val="000000"/>
              </w:rPr>
              <w:t xml:space="preserve"> 192kHz.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xử</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chất</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đa</w:t>
            </w:r>
            <w:proofErr w:type="spellEnd"/>
            <w:r>
              <w:rPr>
                <w:color w:val="000000"/>
              </w:rPr>
              <w:t xml:space="preserve"> </w:t>
            </w:r>
            <w:proofErr w:type="spellStart"/>
            <w:r>
              <w:rPr>
                <w:color w:val="000000"/>
              </w:rPr>
              <w:t>dạng</w:t>
            </w:r>
            <w:proofErr w:type="spellEnd"/>
            <w:r>
              <w:rPr>
                <w:color w:val="000000"/>
              </w:rPr>
              <w:t>.</w:t>
            </w:r>
          </w:p>
          <w:p w14:paraId="3426AD6F" w14:textId="77777777" w:rsidR="00BA274F" w:rsidRDefault="00000000">
            <w:pPr>
              <w:numPr>
                <w:ilvl w:val="0"/>
                <w:numId w:val="1"/>
              </w:numPr>
              <w:pBdr>
                <w:top w:val="nil"/>
                <w:left w:val="nil"/>
                <w:bottom w:val="nil"/>
                <w:right w:val="nil"/>
                <w:between w:val="nil"/>
              </w:pBdr>
              <w:spacing w:line="360" w:lineRule="auto"/>
              <w:jc w:val="both"/>
            </w:pP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lượng</w:t>
            </w:r>
            <w:proofErr w:type="spellEnd"/>
            <w:r>
              <w:rPr>
                <w:color w:val="000000"/>
              </w:rPr>
              <w:t xml:space="preserve">: Module INMP441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lượng</w:t>
            </w:r>
            <w:proofErr w:type="spellEnd"/>
            <w:r>
              <w:rPr>
                <w:color w:val="000000"/>
              </w:rPr>
              <w:t xml:space="preserve"> (volume control) </w:t>
            </w:r>
            <w:proofErr w:type="spellStart"/>
            <w:r>
              <w:rPr>
                <w:color w:val="000000"/>
              </w:rPr>
              <w:t>trực</w:t>
            </w:r>
            <w:proofErr w:type="spellEnd"/>
            <w:r>
              <w:rPr>
                <w:color w:val="000000"/>
              </w:rPr>
              <w:t xml:space="preserve"> </w:t>
            </w:r>
            <w:proofErr w:type="spellStart"/>
            <w:r>
              <w:rPr>
                <w:color w:val="000000"/>
              </w:rPr>
              <w:t>tiếp</w:t>
            </w:r>
            <w:proofErr w:type="spellEnd"/>
            <w:r>
              <w:rPr>
                <w:color w:val="000000"/>
              </w:rPr>
              <w:t xml:space="preserve"> </w:t>
            </w:r>
            <w:proofErr w:type="spellStart"/>
            <w:r>
              <w:rPr>
                <w:color w:val="000000"/>
              </w:rPr>
              <w:t>trên</w:t>
            </w:r>
            <w:proofErr w:type="spellEnd"/>
            <w:r>
              <w:rPr>
                <w:color w:val="000000"/>
              </w:rPr>
              <w:t xml:space="preserve"> module </w:t>
            </w:r>
            <w:proofErr w:type="spellStart"/>
            <w:r>
              <w:rPr>
                <w:color w:val="000000"/>
              </w:rPr>
              <w:t>thông</w:t>
            </w:r>
            <w:proofErr w:type="spellEnd"/>
            <w:r>
              <w:rPr>
                <w:color w:val="000000"/>
              </w:rPr>
              <w:t xml:space="preserve"> qua </w:t>
            </w:r>
            <w:proofErr w:type="spellStart"/>
            <w:r>
              <w:rPr>
                <w:color w:val="000000"/>
              </w:rPr>
              <w:t>các</w:t>
            </w:r>
            <w:proofErr w:type="spellEnd"/>
            <w:r>
              <w:rPr>
                <w:color w:val="000000"/>
              </w:rPr>
              <w:t xml:space="preserve"> </w:t>
            </w:r>
            <w:proofErr w:type="spellStart"/>
            <w:r>
              <w:rPr>
                <w:color w:val="000000"/>
              </w:rPr>
              <w:t>tín</w:t>
            </w:r>
            <w:proofErr w:type="spellEnd"/>
            <w:r>
              <w:rPr>
                <w:color w:val="000000"/>
              </w:rPr>
              <w:t xml:space="preserve"> </w:t>
            </w:r>
            <w:proofErr w:type="spellStart"/>
            <w:r>
              <w:rPr>
                <w:color w:val="000000"/>
              </w:rPr>
              <w:t>hiệu</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bên</w:t>
            </w:r>
            <w:proofErr w:type="spellEnd"/>
            <w:r>
              <w:rPr>
                <w:color w:val="000000"/>
              </w:rPr>
              <w:t xml:space="preserve"> </w:t>
            </w:r>
            <w:proofErr w:type="spellStart"/>
            <w:r>
              <w:rPr>
                <w:color w:val="000000"/>
              </w:rPr>
              <w:t>ngoài</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phép</w:t>
            </w:r>
            <w:proofErr w:type="spellEnd"/>
            <w:r>
              <w:rPr>
                <w:color w:val="000000"/>
              </w:rPr>
              <w:t xml:space="preserve"> </w:t>
            </w:r>
            <w:proofErr w:type="spellStart"/>
            <w:r>
              <w:rPr>
                <w:color w:val="000000"/>
              </w:rPr>
              <w:t>bạn</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chỉnh</w:t>
            </w:r>
            <w:proofErr w:type="spellEnd"/>
            <w:r>
              <w:rPr>
                <w:color w:val="000000"/>
              </w:rPr>
              <w:t xml:space="preserve"> </w:t>
            </w:r>
            <w:proofErr w:type="spellStart"/>
            <w:r>
              <w:rPr>
                <w:color w:val="000000"/>
              </w:rPr>
              <w:t>cường</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được</w:t>
            </w:r>
            <w:proofErr w:type="spellEnd"/>
            <w:r>
              <w:rPr>
                <w:color w:val="000000"/>
              </w:rPr>
              <w:t xml:space="preserve"> </w:t>
            </w:r>
            <w:proofErr w:type="spellStart"/>
            <w:r>
              <w:rPr>
                <w:color w:val="000000"/>
              </w:rPr>
              <w:t>từ</w:t>
            </w:r>
            <w:proofErr w:type="spellEnd"/>
            <w:r>
              <w:rPr>
                <w:color w:val="000000"/>
              </w:rPr>
              <w:t xml:space="preserve"> microphone.</w:t>
            </w:r>
          </w:p>
          <w:p w14:paraId="3426AD70" w14:textId="77777777" w:rsidR="00BA274F" w:rsidRDefault="00000000">
            <w:pPr>
              <w:numPr>
                <w:ilvl w:val="0"/>
                <w:numId w:val="1"/>
              </w:numPr>
              <w:pBdr>
                <w:top w:val="nil"/>
                <w:left w:val="nil"/>
                <w:bottom w:val="nil"/>
                <w:right w:val="nil"/>
                <w:between w:val="nil"/>
              </w:pBdr>
              <w:spacing w:line="360" w:lineRule="auto"/>
              <w:jc w:val="both"/>
            </w:pPr>
            <w:proofErr w:type="spellStart"/>
            <w:r>
              <w:rPr>
                <w:color w:val="000000"/>
              </w:rPr>
              <w:t>Tiết</w:t>
            </w:r>
            <w:proofErr w:type="spellEnd"/>
            <w:r>
              <w:rPr>
                <w:color w:val="000000"/>
              </w:rPr>
              <w:t xml:space="preserve"> </w:t>
            </w:r>
            <w:proofErr w:type="spellStart"/>
            <w:r>
              <w:rPr>
                <w:color w:val="000000"/>
              </w:rPr>
              <w:t>kiệm</w:t>
            </w:r>
            <w:proofErr w:type="spellEnd"/>
            <w:r>
              <w:rPr>
                <w:color w:val="000000"/>
              </w:rPr>
              <w:t xml:space="preserve"> năng </w:t>
            </w:r>
            <w:proofErr w:type="spellStart"/>
            <w:r>
              <w:rPr>
                <w:color w:val="000000"/>
              </w:rPr>
              <w:t>lượng</w:t>
            </w:r>
            <w:proofErr w:type="spellEnd"/>
            <w:r>
              <w:rPr>
                <w:color w:val="000000"/>
              </w:rPr>
              <w:t xml:space="preserve">: Module INMP441 </w:t>
            </w:r>
            <w:proofErr w:type="spellStart"/>
            <w:r>
              <w:rPr>
                <w:color w:val="000000"/>
              </w:rPr>
              <w:t>được</w:t>
            </w:r>
            <w:proofErr w:type="spellEnd"/>
            <w:r>
              <w:rPr>
                <w:color w:val="000000"/>
              </w:rPr>
              <w:t xml:space="preserve"> </w:t>
            </w:r>
            <w:proofErr w:type="spellStart"/>
            <w:r>
              <w:rPr>
                <w:color w:val="000000"/>
              </w:rPr>
              <w:t>thiết</w:t>
            </w:r>
            <w:proofErr w:type="spellEnd"/>
            <w:r>
              <w:rPr>
                <w:color w:val="000000"/>
              </w:rPr>
              <w:t xml:space="preserve"> </w:t>
            </w:r>
            <w:proofErr w:type="spellStart"/>
            <w:r>
              <w:rPr>
                <w:color w:val="000000"/>
              </w:rPr>
              <w:t>kế</w:t>
            </w:r>
            <w:proofErr w:type="spellEnd"/>
            <w:r>
              <w:rPr>
                <w:color w:val="000000"/>
              </w:rPr>
              <w:t xml:space="preserve"> </w:t>
            </w:r>
            <w:proofErr w:type="spellStart"/>
            <w:r>
              <w:rPr>
                <w:color w:val="000000"/>
              </w:rPr>
              <w:t>để</w:t>
            </w:r>
            <w:proofErr w:type="spellEnd"/>
            <w:r>
              <w:rPr>
                <w:color w:val="000000"/>
              </w:rPr>
              <w:t xml:space="preserve"> </w:t>
            </w:r>
            <w:proofErr w:type="spellStart"/>
            <w:r>
              <w:rPr>
                <w:color w:val="000000"/>
              </w:rPr>
              <w:t>tiết</w:t>
            </w:r>
            <w:proofErr w:type="spellEnd"/>
            <w:r>
              <w:rPr>
                <w:color w:val="000000"/>
              </w:rPr>
              <w:t xml:space="preserve"> </w:t>
            </w:r>
            <w:proofErr w:type="spellStart"/>
            <w:r>
              <w:rPr>
                <w:color w:val="000000"/>
              </w:rPr>
              <w:t>kiệm</w:t>
            </w:r>
            <w:proofErr w:type="spellEnd"/>
            <w:r>
              <w:rPr>
                <w:color w:val="000000"/>
              </w:rPr>
              <w:t xml:space="preserve"> năng </w:t>
            </w:r>
            <w:proofErr w:type="spellStart"/>
            <w:r>
              <w:rPr>
                <w:color w:val="000000"/>
              </w:rPr>
              <w:t>lượng</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chế</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tiêu</w:t>
            </w:r>
            <w:proofErr w:type="spellEnd"/>
            <w:r>
              <w:rPr>
                <w:color w:val="000000"/>
              </w:rPr>
              <w:t xml:space="preserve"> </w:t>
            </w:r>
            <w:proofErr w:type="spellStart"/>
            <w:r>
              <w:rPr>
                <w:color w:val="000000"/>
              </w:rPr>
              <w:t>thụ</w:t>
            </w:r>
            <w:proofErr w:type="spellEnd"/>
            <w:r>
              <w:rPr>
                <w:color w:val="000000"/>
              </w:rPr>
              <w:t xml:space="preserve"> </w:t>
            </w:r>
            <w:proofErr w:type="spellStart"/>
            <w:r>
              <w:rPr>
                <w:color w:val="000000"/>
              </w:rPr>
              <w:t>thấp</w:t>
            </w:r>
            <w:proofErr w:type="spellEnd"/>
            <w:r>
              <w:rPr>
                <w:color w:val="000000"/>
              </w:rPr>
              <w:t xml:space="preserve"> </w:t>
            </w:r>
            <w:proofErr w:type="spellStart"/>
            <w:r>
              <w:rPr>
                <w:color w:val="000000"/>
              </w:rPr>
              <w:t>trong</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trạng</w:t>
            </w:r>
            <w:proofErr w:type="spellEnd"/>
            <w:r>
              <w:rPr>
                <w:color w:val="000000"/>
              </w:rPr>
              <w:t xml:space="preserve"> </w:t>
            </w:r>
            <w:proofErr w:type="spellStart"/>
            <w:r>
              <w:rPr>
                <w:color w:val="000000"/>
              </w:rPr>
              <w:t>thái</w:t>
            </w:r>
            <w:proofErr w:type="spellEnd"/>
            <w:r>
              <w:rPr>
                <w:color w:val="000000"/>
              </w:rPr>
              <w:t xml:space="preserve"> </w:t>
            </w:r>
            <w:proofErr w:type="spellStart"/>
            <w:r>
              <w:rPr>
                <w:color w:val="000000"/>
              </w:rPr>
              <w:t>chờ</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hoạt</w:t>
            </w:r>
            <w:proofErr w:type="spellEnd"/>
            <w:r>
              <w:rPr>
                <w:color w:val="000000"/>
              </w:rPr>
              <w:t xml:space="preserve"> </w:t>
            </w:r>
            <w:proofErr w:type="spellStart"/>
            <w:r>
              <w:rPr>
                <w:color w:val="000000"/>
              </w:rPr>
              <w:t>động</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này</w:t>
            </w:r>
            <w:proofErr w:type="spellEnd"/>
            <w:r>
              <w:rPr>
                <w:color w:val="000000"/>
              </w:rPr>
              <w:t xml:space="preserve"> </w:t>
            </w:r>
            <w:proofErr w:type="spellStart"/>
            <w:r>
              <w:rPr>
                <w:color w:val="000000"/>
              </w:rPr>
              <w:t>giúp</w:t>
            </w:r>
            <w:proofErr w:type="spellEnd"/>
            <w:r>
              <w:rPr>
                <w:color w:val="000000"/>
              </w:rPr>
              <w:t xml:space="preserve"> </w:t>
            </w:r>
            <w:proofErr w:type="spellStart"/>
            <w:r>
              <w:rPr>
                <w:color w:val="000000"/>
              </w:rPr>
              <w:t>gia</w:t>
            </w:r>
            <w:proofErr w:type="spellEnd"/>
            <w:r>
              <w:rPr>
                <w:color w:val="000000"/>
              </w:rPr>
              <w:t xml:space="preserve"> </w:t>
            </w:r>
            <w:proofErr w:type="spellStart"/>
            <w:r>
              <w:rPr>
                <w:color w:val="000000"/>
              </w:rPr>
              <w:t>tăng</w:t>
            </w:r>
            <w:proofErr w:type="spellEnd"/>
            <w:r>
              <w:rPr>
                <w:color w:val="000000"/>
              </w:rPr>
              <w:t xml:space="preserve"> </w:t>
            </w:r>
            <w:proofErr w:type="spellStart"/>
            <w:r>
              <w:rPr>
                <w:color w:val="000000"/>
              </w:rPr>
              <w:t>tuổi</w:t>
            </w:r>
            <w:proofErr w:type="spellEnd"/>
            <w:r>
              <w:rPr>
                <w:color w:val="000000"/>
              </w:rPr>
              <w:t xml:space="preserve"> </w:t>
            </w:r>
            <w:proofErr w:type="spellStart"/>
            <w:r>
              <w:rPr>
                <w:color w:val="000000"/>
              </w:rPr>
              <w:t>thọ</w:t>
            </w:r>
            <w:proofErr w:type="spellEnd"/>
            <w:r>
              <w:rPr>
                <w:color w:val="000000"/>
              </w:rPr>
              <w:t xml:space="preserve"> pin </w:t>
            </w:r>
            <w:proofErr w:type="spellStart"/>
            <w:r>
              <w:rPr>
                <w:color w:val="000000"/>
              </w:rPr>
              <w:t>và</w:t>
            </w:r>
            <w:proofErr w:type="spellEnd"/>
            <w:r>
              <w:rPr>
                <w:color w:val="000000"/>
              </w:rPr>
              <w:t xml:space="preserve"> </w:t>
            </w:r>
            <w:proofErr w:type="spellStart"/>
            <w:r>
              <w:rPr>
                <w:color w:val="000000"/>
              </w:rPr>
              <w:t>giảm</w:t>
            </w:r>
            <w:proofErr w:type="spellEnd"/>
            <w:r>
              <w:rPr>
                <w:color w:val="000000"/>
              </w:rPr>
              <w:t xml:space="preserve">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năng </w:t>
            </w:r>
            <w:proofErr w:type="spellStart"/>
            <w:r>
              <w:rPr>
                <w:color w:val="000000"/>
              </w:rPr>
              <w:t>lượng</w:t>
            </w:r>
            <w:proofErr w:type="spellEnd"/>
            <w:r>
              <w:rPr>
                <w:color w:val="000000"/>
              </w:rPr>
              <w:t>.</w:t>
            </w:r>
          </w:p>
          <w:p w14:paraId="3426AD71" w14:textId="77777777" w:rsidR="00BA274F" w:rsidRDefault="00000000">
            <w:pPr>
              <w:numPr>
                <w:ilvl w:val="0"/>
                <w:numId w:val="1"/>
              </w:numPr>
              <w:pBdr>
                <w:top w:val="nil"/>
                <w:left w:val="nil"/>
                <w:bottom w:val="nil"/>
                <w:right w:val="nil"/>
                <w:between w:val="nil"/>
              </w:pBdr>
              <w:spacing w:after="160" w:line="360" w:lineRule="auto"/>
              <w:jc w:val="both"/>
            </w:pPr>
            <w:proofErr w:type="spellStart"/>
            <w:r>
              <w:rPr>
                <w:color w:val="000000"/>
              </w:rPr>
              <w:t>Chất</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thanh</w:t>
            </w:r>
            <w:proofErr w:type="spellEnd"/>
            <w:r>
              <w:rPr>
                <w:color w:val="000000"/>
              </w:rPr>
              <w:t xml:space="preserve">: Module INMP441 </w:t>
            </w:r>
            <w:proofErr w:type="spellStart"/>
            <w:r>
              <w:rPr>
                <w:color w:val="000000"/>
              </w:rPr>
              <w:t>cung</w:t>
            </w:r>
            <w:proofErr w:type="spellEnd"/>
            <w:r>
              <w:rPr>
                <w:color w:val="000000"/>
              </w:rPr>
              <w:t xml:space="preserve"> </w:t>
            </w:r>
            <w:proofErr w:type="spellStart"/>
            <w:r>
              <w:rPr>
                <w:color w:val="000000"/>
              </w:rPr>
              <w:t>cấp</w:t>
            </w:r>
            <w:proofErr w:type="spellEnd"/>
            <w:r>
              <w:rPr>
                <w:color w:val="000000"/>
              </w:rPr>
              <w:t xml:space="preserve"> </w:t>
            </w:r>
            <w:proofErr w:type="spellStart"/>
            <w:r>
              <w:rPr>
                <w:color w:val="000000"/>
              </w:rPr>
              <w:t>chất</w:t>
            </w:r>
            <w:proofErr w:type="spellEnd"/>
            <w:r>
              <w:rPr>
                <w:color w:val="000000"/>
              </w:rPr>
              <w:t xml:space="preserve"> </w:t>
            </w:r>
            <w:proofErr w:type="spellStart"/>
            <w:r>
              <w:rPr>
                <w:color w:val="000000"/>
              </w:rPr>
              <w:t>lượng</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cao</w:t>
            </w:r>
            <w:proofErr w:type="spellEnd"/>
            <w:r>
              <w:rPr>
                <w:color w:val="000000"/>
              </w:rPr>
              <w:t xml:space="preserve">, </w:t>
            </w:r>
            <w:proofErr w:type="spellStart"/>
            <w:r>
              <w:rPr>
                <w:color w:val="000000"/>
              </w:rPr>
              <w:t>với</w:t>
            </w:r>
            <w:proofErr w:type="spellEnd"/>
            <w:r>
              <w:rPr>
                <w:color w:val="000000"/>
              </w:rPr>
              <w:t xml:space="preserve"> </w:t>
            </w:r>
            <w:proofErr w:type="spellStart"/>
            <w:r>
              <w:rPr>
                <w:color w:val="000000"/>
              </w:rPr>
              <w:t>độ</w:t>
            </w:r>
            <w:proofErr w:type="spellEnd"/>
            <w:r>
              <w:rPr>
                <w:color w:val="000000"/>
              </w:rPr>
              <w:t xml:space="preserve"> </w:t>
            </w:r>
            <w:proofErr w:type="spellStart"/>
            <w:r>
              <w:rPr>
                <w:color w:val="000000"/>
              </w:rPr>
              <w:t>trung</w:t>
            </w:r>
            <w:proofErr w:type="spellEnd"/>
            <w:r>
              <w:rPr>
                <w:color w:val="000000"/>
              </w:rPr>
              <w:t xml:space="preserve"> </w:t>
            </w:r>
            <w:proofErr w:type="spellStart"/>
            <w:r>
              <w:rPr>
                <w:color w:val="000000"/>
              </w:rPr>
              <w:t>thực</w:t>
            </w:r>
            <w:proofErr w:type="spellEnd"/>
            <w:r>
              <w:rPr>
                <w:color w:val="000000"/>
              </w:rPr>
              <w:t xml:space="preserve"> </w:t>
            </w:r>
            <w:proofErr w:type="spellStart"/>
            <w:r>
              <w:rPr>
                <w:color w:val="000000"/>
              </w:rPr>
              <w:t>và</w:t>
            </w:r>
            <w:proofErr w:type="spellEnd"/>
            <w:r>
              <w:rPr>
                <w:color w:val="000000"/>
              </w:rPr>
              <w:t xml:space="preserve"> chi </w:t>
            </w:r>
            <w:proofErr w:type="spellStart"/>
            <w:r>
              <w:rPr>
                <w:color w:val="000000"/>
              </w:rPr>
              <w:t>tiết</w:t>
            </w:r>
            <w:proofErr w:type="spellEnd"/>
            <w:r>
              <w:rPr>
                <w:color w:val="000000"/>
              </w:rPr>
              <w:t xml:space="preserve"> </w:t>
            </w:r>
            <w:proofErr w:type="spellStart"/>
            <w:r>
              <w:rPr>
                <w:color w:val="000000"/>
              </w:rPr>
              <w:t>tốt</w:t>
            </w:r>
            <w:proofErr w:type="spellEnd"/>
            <w:r>
              <w:rPr>
                <w:color w:val="000000"/>
              </w:rPr>
              <w:t xml:space="preserve">. </w:t>
            </w:r>
            <w:proofErr w:type="spellStart"/>
            <w:r>
              <w:rPr>
                <w:color w:val="000000"/>
              </w:rPr>
              <w:t>Nó</w:t>
            </w:r>
            <w:proofErr w:type="spellEnd"/>
            <w:r>
              <w:rPr>
                <w:color w:val="000000"/>
              </w:rPr>
              <w:t xml:space="preserve"> </w:t>
            </w:r>
            <w:proofErr w:type="spellStart"/>
            <w:r>
              <w:rPr>
                <w:color w:val="000000"/>
              </w:rPr>
              <w:t>thích</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cho</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diện</w:t>
            </w:r>
            <w:proofErr w:type="spellEnd"/>
            <w:r>
              <w:rPr>
                <w:color w:val="000000"/>
              </w:rPr>
              <w:t xml:space="preserve"> </w:t>
            </w:r>
            <w:proofErr w:type="spellStart"/>
            <w:r>
              <w:rPr>
                <w:color w:val="000000"/>
              </w:rPr>
              <w:t>giọng</w:t>
            </w:r>
            <w:proofErr w:type="spellEnd"/>
            <w:r>
              <w:rPr>
                <w:color w:val="000000"/>
              </w:rPr>
              <w:t xml:space="preserve"> </w:t>
            </w:r>
            <w:proofErr w:type="spellStart"/>
            <w:r>
              <w:rPr>
                <w:color w:val="000000"/>
              </w:rPr>
              <w:t>nói</w:t>
            </w:r>
            <w:proofErr w:type="spellEnd"/>
            <w:r>
              <w:rPr>
                <w:color w:val="000000"/>
              </w:rPr>
              <w:t xml:space="preserve">, </w:t>
            </w:r>
            <w:proofErr w:type="spellStart"/>
            <w:r>
              <w:rPr>
                <w:color w:val="000000"/>
              </w:rPr>
              <w:t>điều</w:t>
            </w:r>
            <w:proofErr w:type="spellEnd"/>
            <w:r>
              <w:rPr>
                <w:color w:val="000000"/>
              </w:rPr>
              <w:t xml:space="preserve"> </w:t>
            </w:r>
            <w:proofErr w:type="spellStart"/>
            <w:r>
              <w:rPr>
                <w:color w:val="000000"/>
              </w:rPr>
              <w:t>khiển</w:t>
            </w:r>
            <w:proofErr w:type="spellEnd"/>
            <w:r>
              <w:rPr>
                <w:color w:val="000000"/>
              </w:rPr>
              <w:t xml:space="preserve"> </w:t>
            </w:r>
            <w:proofErr w:type="spellStart"/>
            <w:r>
              <w:rPr>
                <w:color w:val="000000"/>
              </w:rPr>
              <w:t>giọng</w:t>
            </w:r>
            <w:proofErr w:type="spellEnd"/>
            <w:r>
              <w:rPr>
                <w:color w:val="000000"/>
              </w:rPr>
              <w:t xml:space="preserve"> </w:t>
            </w:r>
            <w:proofErr w:type="spellStart"/>
            <w:r>
              <w:rPr>
                <w:color w:val="000000"/>
              </w:rPr>
              <w:t>nói</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các</w:t>
            </w:r>
            <w:proofErr w:type="spellEnd"/>
            <w:r>
              <w:rPr>
                <w:color w:val="000000"/>
              </w:rPr>
              <w:t xml:space="preserve"> </w:t>
            </w:r>
            <w:proofErr w:type="spellStart"/>
            <w:r>
              <w:rPr>
                <w:color w:val="000000"/>
              </w:rPr>
              <w:t>ứng</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âm</w:t>
            </w:r>
            <w:proofErr w:type="spellEnd"/>
            <w:r>
              <w:rPr>
                <w:color w:val="000000"/>
              </w:rPr>
              <w:t xml:space="preserve"> </w:t>
            </w:r>
            <w:proofErr w:type="spellStart"/>
            <w:r>
              <w:rPr>
                <w:color w:val="000000"/>
              </w:rPr>
              <w:t>thanh</w:t>
            </w:r>
            <w:proofErr w:type="spellEnd"/>
            <w:r>
              <w:rPr>
                <w:color w:val="000000"/>
              </w:rPr>
              <w:t xml:space="preserve"> </w:t>
            </w:r>
            <w:proofErr w:type="spellStart"/>
            <w:r>
              <w:rPr>
                <w:color w:val="000000"/>
              </w:rPr>
              <w:t>khác</w:t>
            </w:r>
            <w:proofErr w:type="spellEnd"/>
            <w:r>
              <w:rPr>
                <w:color w:val="000000"/>
              </w:rPr>
              <w:t>.</w:t>
            </w:r>
          </w:p>
        </w:tc>
      </w:tr>
      <w:tr w:rsidR="00BA274F" w14:paraId="3426AD74" w14:textId="77777777">
        <w:tc>
          <w:tcPr>
            <w:tcW w:w="9350" w:type="dxa"/>
            <w:shd w:val="clear" w:color="auto" w:fill="E2EFD9"/>
          </w:tcPr>
          <w:p w14:paraId="3426AD73" w14:textId="77777777" w:rsidR="00BA274F" w:rsidRDefault="00000000">
            <w:pPr>
              <w:rPr>
                <w:b/>
              </w:rPr>
            </w:pPr>
            <w:r>
              <w:rPr>
                <w:b/>
              </w:rPr>
              <w:lastRenderedPageBreak/>
              <w:t xml:space="preserve">2. </w:t>
            </w:r>
            <w:proofErr w:type="spellStart"/>
            <w:r>
              <w:rPr>
                <w:b/>
              </w:rPr>
              <w:t>Sơ</w:t>
            </w:r>
            <w:proofErr w:type="spellEnd"/>
            <w:r>
              <w:rPr>
                <w:b/>
              </w:rPr>
              <w:t xml:space="preserve"> </w:t>
            </w:r>
            <w:proofErr w:type="spellStart"/>
            <w:r>
              <w:rPr>
                <w:b/>
              </w:rPr>
              <w:t>đồ</w:t>
            </w:r>
            <w:proofErr w:type="spellEnd"/>
            <w:r>
              <w:rPr>
                <w:b/>
              </w:rPr>
              <w:t xml:space="preserve"> </w:t>
            </w:r>
            <w:proofErr w:type="spellStart"/>
            <w:r>
              <w:rPr>
                <w:b/>
              </w:rPr>
              <w:t>nối</w:t>
            </w:r>
            <w:proofErr w:type="spellEnd"/>
            <w:r>
              <w:rPr>
                <w:b/>
              </w:rPr>
              <w:t xml:space="preserve"> </w:t>
            </w:r>
            <w:proofErr w:type="spellStart"/>
            <w:r>
              <w:rPr>
                <w:b/>
              </w:rPr>
              <w:t>chân</w:t>
            </w:r>
            <w:proofErr w:type="spellEnd"/>
            <w:r>
              <w:rPr>
                <w:b/>
              </w:rPr>
              <w:t xml:space="preserve"> </w:t>
            </w:r>
          </w:p>
        </w:tc>
      </w:tr>
      <w:tr w:rsidR="00BA274F" w14:paraId="3426AD8C" w14:textId="77777777">
        <w:tc>
          <w:tcPr>
            <w:tcW w:w="9350" w:type="dxa"/>
          </w:tcPr>
          <w:p w14:paraId="3426AD75" w14:textId="77777777" w:rsidR="00BA274F" w:rsidRDefault="00BA274F"/>
          <w:tbl>
            <w:tblPr>
              <w:tblStyle w:val="a2"/>
              <w:tblW w:w="47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95"/>
              <w:gridCol w:w="2383"/>
            </w:tblGrid>
            <w:tr w:rsidR="00BA274F" w14:paraId="3426AD78" w14:textId="77777777">
              <w:trPr>
                <w:trHeight w:val="276"/>
                <w:jc w:val="center"/>
              </w:trPr>
              <w:tc>
                <w:tcPr>
                  <w:tcW w:w="2395" w:type="dxa"/>
                  <w:shd w:val="clear" w:color="auto" w:fill="DEEBF6"/>
                  <w:vAlign w:val="center"/>
                </w:tcPr>
                <w:p w14:paraId="3426AD76" w14:textId="77777777" w:rsidR="00BA274F" w:rsidRDefault="00000000">
                  <w:pPr>
                    <w:jc w:val="center"/>
                    <w:rPr>
                      <w:b/>
                    </w:rPr>
                  </w:pPr>
                  <w:r>
                    <w:rPr>
                      <w:b/>
                    </w:rPr>
                    <w:t>INMP441</w:t>
                  </w:r>
                </w:p>
              </w:tc>
              <w:tc>
                <w:tcPr>
                  <w:tcW w:w="2383" w:type="dxa"/>
                  <w:shd w:val="clear" w:color="auto" w:fill="DEEBF6"/>
                  <w:vAlign w:val="center"/>
                </w:tcPr>
                <w:p w14:paraId="3426AD77" w14:textId="77777777" w:rsidR="00BA274F" w:rsidRDefault="00000000">
                  <w:pPr>
                    <w:jc w:val="center"/>
                    <w:rPr>
                      <w:b/>
                    </w:rPr>
                  </w:pPr>
                  <w:r>
                    <w:rPr>
                      <w:b/>
                    </w:rPr>
                    <w:t>ESP32</w:t>
                  </w:r>
                </w:p>
              </w:tc>
            </w:tr>
            <w:tr w:rsidR="00BA274F" w14:paraId="3426AD7B" w14:textId="77777777">
              <w:trPr>
                <w:trHeight w:val="276"/>
                <w:jc w:val="center"/>
              </w:trPr>
              <w:tc>
                <w:tcPr>
                  <w:tcW w:w="2395" w:type="dxa"/>
                  <w:vAlign w:val="center"/>
                </w:tcPr>
                <w:p w14:paraId="3426AD79" w14:textId="77777777" w:rsidR="00BA274F" w:rsidRDefault="00000000">
                  <w:pPr>
                    <w:jc w:val="center"/>
                  </w:pPr>
                  <w:r>
                    <w:t>VCC</w:t>
                  </w:r>
                </w:p>
              </w:tc>
              <w:tc>
                <w:tcPr>
                  <w:tcW w:w="2383" w:type="dxa"/>
                  <w:vAlign w:val="center"/>
                </w:tcPr>
                <w:p w14:paraId="3426AD7A" w14:textId="77777777" w:rsidR="00BA274F" w:rsidRDefault="00000000">
                  <w:pPr>
                    <w:jc w:val="center"/>
                  </w:pPr>
                  <w:r>
                    <w:t>3V3</w:t>
                  </w:r>
                </w:p>
              </w:tc>
            </w:tr>
            <w:tr w:rsidR="00BA274F" w14:paraId="3426AD7E" w14:textId="77777777">
              <w:trPr>
                <w:trHeight w:val="276"/>
                <w:jc w:val="center"/>
              </w:trPr>
              <w:tc>
                <w:tcPr>
                  <w:tcW w:w="2395" w:type="dxa"/>
                  <w:vAlign w:val="center"/>
                </w:tcPr>
                <w:p w14:paraId="3426AD7C" w14:textId="77777777" w:rsidR="00BA274F" w:rsidRDefault="00000000">
                  <w:pPr>
                    <w:jc w:val="center"/>
                  </w:pPr>
                  <w:r>
                    <w:t>GND</w:t>
                  </w:r>
                </w:p>
              </w:tc>
              <w:tc>
                <w:tcPr>
                  <w:tcW w:w="2383" w:type="dxa"/>
                  <w:vAlign w:val="center"/>
                </w:tcPr>
                <w:p w14:paraId="3426AD7D" w14:textId="77777777" w:rsidR="00BA274F" w:rsidRDefault="00000000">
                  <w:pPr>
                    <w:jc w:val="center"/>
                  </w:pPr>
                  <w:r>
                    <w:t>GND</w:t>
                  </w:r>
                </w:p>
              </w:tc>
            </w:tr>
            <w:tr w:rsidR="00BA274F" w14:paraId="3426AD81" w14:textId="77777777">
              <w:trPr>
                <w:trHeight w:val="276"/>
                <w:jc w:val="center"/>
              </w:trPr>
              <w:tc>
                <w:tcPr>
                  <w:tcW w:w="2395" w:type="dxa"/>
                  <w:vAlign w:val="center"/>
                </w:tcPr>
                <w:p w14:paraId="3426AD7F" w14:textId="77777777" w:rsidR="00BA274F" w:rsidRDefault="00000000">
                  <w:pPr>
                    <w:jc w:val="center"/>
                  </w:pPr>
                  <w:r>
                    <w:t>SD</w:t>
                  </w:r>
                </w:p>
              </w:tc>
              <w:tc>
                <w:tcPr>
                  <w:tcW w:w="2383" w:type="dxa"/>
                  <w:vAlign w:val="center"/>
                </w:tcPr>
                <w:p w14:paraId="3426AD80" w14:textId="77777777" w:rsidR="00BA274F" w:rsidRDefault="00000000">
                  <w:pPr>
                    <w:jc w:val="center"/>
                  </w:pPr>
                  <w:r>
                    <w:t>13</w:t>
                  </w:r>
                </w:p>
              </w:tc>
            </w:tr>
            <w:tr w:rsidR="00BA274F" w14:paraId="3426AD84" w14:textId="77777777">
              <w:trPr>
                <w:trHeight w:val="276"/>
                <w:jc w:val="center"/>
              </w:trPr>
              <w:tc>
                <w:tcPr>
                  <w:tcW w:w="2395" w:type="dxa"/>
                  <w:vAlign w:val="center"/>
                </w:tcPr>
                <w:p w14:paraId="3426AD82" w14:textId="77777777" w:rsidR="00BA274F" w:rsidRDefault="00000000">
                  <w:pPr>
                    <w:jc w:val="center"/>
                  </w:pPr>
                  <w:r>
                    <w:t>L/R</w:t>
                  </w:r>
                </w:p>
              </w:tc>
              <w:tc>
                <w:tcPr>
                  <w:tcW w:w="2383" w:type="dxa"/>
                  <w:vAlign w:val="center"/>
                </w:tcPr>
                <w:p w14:paraId="3426AD83" w14:textId="77777777" w:rsidR="00BA274F" w:rsidRDefault="00BA274F">
                  <w:pPr>
                    <w:jc w:val="center"/>
                  </w:pPr>
                </w:p>
              </w:tc>
            </w:tr>
            <w:tr w:rsidR="00BA274F" w14:paraId="3426AD87" w14:textId="77777777">
              <w:trPr>
                <w:trHeight w:val="276"/>
                <w:jc w:val="center"/>
              </w:trPr>
              <w:tc>
                <w:tcPr>
                  <w:tcW w:w="2395" w:type="dxa"/>
                  <w:vAlign w:val="center"/>
                </w:tcPr>
                <w:p w14:paraId="3426AD85" w14:textId="77777777" w:rsidR="00BA274F" w:rsidRDefault="00000000">
                  <w:pPr>
                    <w:jc w:val="center"/>
                  </w:pPr>
                  <w:r>
                    <w:t>WS</w:t>
                  </w:r>
                </w:p>
              </w:tc>
              <w:tc>
                <w:tcPr>
                  <w:tcW w:w="2383" w:type="dxa"/>
                  <w:vAlign w:val="center"/>
                </w:tcPr>
                <w:p w14:paraId="3426AD86" w14:textId="77777777" w:rsidR="00BA274F" w:rsidRDefault="00000000">
                  <w:pPr>
                    <w:jc w:val="center"/>
                  </w:pPr>
                  <w:r>
                    <w:t>33</w:t>
                  </w:r>
                </w:p>
              </w:tc>
            </w:tr>
            <w:tr w:rsidR="00BA274F" w14:paraId="3426AD8A" w14:textId="77777777">
              <w:trPr>
                <w:trHeight w:val="276"/>
                <w:jc w:val="center"/>
              </w:trPr>
              <w:tc>
                <w:tcPr>
                  <w:tcW w:w="2395" w:type="dxa"/>
                  <w:vAlign w:val="center"/>
                </w:tcPr>
                <w:p w14:paraId="3426AD88" w14:textId="77777777" w:rsidR="00BA274F" w:rsidRDefault="00000000">
                  <w:pPr>
                    <w:jc w:val="center"/>
                  </w:pPr>
                  <w:r>
                    <w:t>SCK</w:t>
                  </w:r>
                </w:p>
              </w:tc>
              <w:tc>
                <w:tcPr>
                  <w:tcW w:w="2383" w:type="dxa"/>
                  <w:vAlign w:val="center"/>
                </w:tcPr>
                <w:p w14:paraId="3426AD89" w14:textId="77777777" w:rsidR="00BA274F" w:rsidRDefault="00000000">
                  <w:pPr>
                    <w:jc w:val="center"/>
                  </w:pPr>
                  <w:r>
                    <w:t>15</w:t>
                  </w:r>
                </w:p>
              </w:tc>
            </w:tr>
          </w:tbl>
          <w:p w14:paraId="3426AD8B" w14:textId="77777777" w:rsidR="00BA274F" w:rsidRDefault="00BA274F"/>
        </w:tc>
      </w:tr>
      <w:tr w:rsidR="00BA274F" w14:paraId="3426AD8E" w14:textId="77777777">
        <w:tc>
          <w:tcPr>
            <w:tcW w:w="9350" w:type="dxa"/>
            <w:shd w:val="clear" w:color="auto" w:fill="E2EFD9"/>
          </w:tcPr>
          <w:p w14:paraId="3426AD8D" w14:textId="77777777" w:rsidR="00BA274F" w:rsidRDefault="00000000">
            <w:r>
              <w:t xml:space="preserve">3. </w:t>
            </w:r>
            <w:proofErr w:type="spellStart"/>
            <w:r>
              <w:t>Thư</w:t>
            </w:r>
            <w:proofErr w:type="spellEnd"/>
            <w:r>
              <w:t xml:space="preserve"> </w:t>
            </w:r>
            <w:proofErr w:type="spellStart"/>
            <w:r>
              <w:t>viện</w:t>
            </w:r>
            <w:proofErr w:type="spellEnd"/>
            <w:r>
              <w:t xml:space="preserve"> </w:t>
            </w:r>
            <w:proofErr w:type="spellStart"/>
            <w:r>
              <w:t>giao</w:t>
            </w:r>
            <w:proofErr w:type="spellEnd"/>
            <w:r>
              <w:t xml:space="preserve"> </w:t>
            </w:r>
            <w:proofErr w:type="spellStart"/>
            <w:r>
              <w:t>tiếp</w:t>
            </w:r>
            <w:proofErr w:type="spellEnd"/>
          </w:p>
        </w:tc>
      </w:tr>
      <w:tr w:rsidR="00BA274F" w14:paraId="3426AD90" w14:textId="77777777">
        <w:tc>
          <w:tcPr>
            <w:tcW w:w="9350" w:type="dxa"/>
          </w:tcPr>
          <w:p w14:paraId="3426AD8F" w14:textId="6980B07B" w:rsidR="00F94DA6" w:rsidRPr="00146C84" w:rsidRDefault="00000000" w:rsidP="00146C84">
            <w:pPr>
              <w:pBdr>
                <w:top w:val="nil"/>
                <w:left w:val="nil"/>
                <w:bottom w:val="nil"/>
                <w:right w:val="nil"/>
                <w:between w:val="nil"/>
              </w:pBdr>
              <w:spacing w:after="160" w:line="259" w:lineRule="auto"/>
              <w:ind w:left="313"/>
              <w:rPr>
                <w:color w:val="000000"/>
              </w:rPr>
            </w:pPr>
            <w:r>
              <w:rPr>
                <w:color w:val="000000"/>
              </w:rPr>
              <w:t xml:space="preserve">Module INMP441 </w:t>
            </w:r>
            <w:proofErr w:type="spellStart"/>
            <w:r>
              <w:rPr>
                <w:color w:val="000000"/>
              </w:rPr>
              <w:t>sử</w:t>
            </w:r>
            <w:proofErr w:type="spellEnd"/>
            <w:r>
              <w:rPr>
                <w:color w:val="000000"/>
              </w:rPr>
              <w:t xml:space="preserve"> </w:t>
            </w:r>
            <w:proofErr w:type="spellStart"/>
            <w:r>
              <w:rPr>
                <w:color w:val="000000"/>
              </w:rPr>
              <w:t>dụng</w:t>
            </w:r>
            <w:proofErr w:type="spellEnd"/>
            <w:r>
              <w:rPr>
                <w:color w:val="000000"/>
              </w:rPr>
              <w:t xml:space="preserve"> </w:t>
            </w:r>
            <w:proofErr w:type="spellStart"/>
            <w:r>
              <w:rPr>
                <w:color w:val="000000"/>
              </w:rPr>
              <w:t>thư</w:t>
            </w:r>
            <w:proofErr w:type="spellEnd"/>
            <w:r>
              <w:rPr>
                <w:color w:val="000000"/>
              </w:rPr>
              <w:t xml:space="preserve"> </w:t>
            </w:r>
            <w:proofErr w:type="spellStart"/>
            <w:r>
              <w:rPr>
                <w:color w:val="000000"/>
              </w:rPr>
              <w:t>viện</w:t>
            </w:r>
            <w:proofErr w:type="spellEnd"/>
            <w:r>
              <w:rPr>
                <w:color w:val="000000"/>
              </w:rPr>
              <w:t xml:space="preserve"> </w:t>
            </w:r>
            <w:r>
              <w:rPr>
                <w:b/>
                <w:color w:val="000000"/>
              </w:rPr>
              <w:t>i2s.h</w:t>
            </w:r>
            <w:r>
              <w:rPr>
                <w:color w:val="000000"/>
              </w:rPr>
              <w:t xml:space="preserve"> </w:t>
            </w:r>
            <w:proofErr w:type="spellStart"/>
            <w:r>
              <w:rPr>
                <w:color w:val="000000"/>
              </w:rPr>
              <w:t>để</w:t>
            </w:r>
            <w:proofErr w:type="spellEnd"/>
            <w:r>
              <w:rPr>
                <w:color w:val="000000"/>
              </w:rPr>
              <w:t xml:space="preserve"> </w:t>
            </w:r>
            <w:proofErr w:type="spellStart"/>
            <w:r>
              <w:rPr>
                <w:color w:val="000000"/>
              </w:rPr>
              <w:t>giao</w:t>
            </w:r>
            <w:proofErr w:type="spellEnd"/>
            <w:r>
              <w:rPr>
                <w:color w:val="000000"/>
              </w:rPr>
              <w:t xml:space="preserve"> </w:t>
            </w:r>
            <w:proofErr w:type="spellStart"/>
            <w:r>
              <w:rPr>
                <w:color w:val="000000"/>
              </w:rPr>
              <w:t>tiếp</w:t>
            </w:r>
            <w:proofErr w:type="spellEnd"/>
            <w:r>
              <w:rPr>
                <w:color w:val="000000"/>
              </w:rPr>
              <w:t xml:space="preserve"> </w:t>
            </w:r>
          </w:p>
        </w:tc>
      </w:tr>
      <w:tr w:rsidR="00BA274F" w14:paraId="3426AD92" w14:textId="77777777">
        <w:tc>
          <w:tcPr>
            <w:tcW w:w="9350" w:type="dxa"/>
            <w:shd w:val="clear" w:color="auto" w:fill="E2EFD9"/>
          </w:tcPr>
          <w:p w14:paraId="3426AD91" w14:textId="77777777" w:rsidR="00BA274F" w:rsidRDefault="00000000">
            <w:r>
              <w:t xml:space="preserve">4. </w:t>
            </w:r>
            <w:proofErr w:type="spellStart"/>
            <w:r>
              <w:t>Chương</w:t>
            </w:r>
            <w:proofErr w:type="spellEnd"/>
            <w:r>
              <w:t xml:space="preserve"> </w:t>
            </w:r>
            <w:proofErr w:type="spellStart"/>
            <w:r>
              <w:t>trình</w:t>
            </w:r>
            <w:proofErr w:type="spellEnd"/>
            <w:r>
              <w:t xml:space="preserve"> </w:t>
            </w:r>
            <w:proofErr w:type="spellStart"/>
            <w:r>
              <w:t>chính</w:t>
            </w:r>
            <w:proofErr w:type="spellEnd"/>
          </w:p>
        </w:tc>
      </w:tr>
      <w:tr w:rsidR="00BA274F" w14:paraId="3426AD95" w14:textId="77777777">
        <w:tc>
          <w:tcPr>
            <w:tcW w:w="9350" w:type="dxa"/>
          </w:tcPr>
          <w:p w14:paraId="3426AD93" w14:textId="77777777" w:rsidR="00BA274F" w:rsidRDefault="00000000">
            <w:pPr>
              <w:numPr>
                <w:ilvl w:val="0"/>
                <w:numId w:val="3"/>
              </w:numPr>
              <w:pBdr>
                <w:top w:val="nil"/>
                <w:left w:val="nil"/>
                <w:bottom w:val="nil"/>
                <w:right w:val="nil"/>
                <w:between w:val="nil"/>
              </w:pBdr>
              <w:spacing w:after="160" w:line="259" w:lineRule="auto"/>
              <w:ind w:left="313" w:hanging="219"/>
            </w:pPr>
            <w:proofErr w:type="spellStart"/>
            <w:r>
              <w:rPr>
                <w:color w:val="000000"/>
              </w:rPr>
              <w:t>Chương</w:t>
            </w:r>
            <w:proofErr w:type="spellEnd"/>
            <w:r>
              <w:rPr>
                <w:color w:val="000000"/>
              </w:rPr>
              <w:t xml:space="preserve"> </w:t>
            </w:r>
            <w:proofErr w:type="spellStart"/>
            <w:r>
              <w:rPr>
                <w:color w:val="000000"/>
              </w:rPr>
              <w:t>trình</w:t>
            </w:r>
            <w:proofErr w:type="spellEnd"/>
            <w:r>
              <w:rPr>
                <w:color w:val="000000"/>
              </w:rPr>
              <w:t xml:space="preserve"> test module INMP441 </w:t>
            </w:r>
            <w:proofErr w:type="spellStart"/>
            <w:r>
              <w:rPr>
                <w:color w:val="000000"/>
              </w:rPr>
              <w:t>và</w:t>
            </w:r>
            <w:proofErr w:type="spellEnd"/>
            <w:r>
              <w:rPr>
                <w:color w:val="000000"/>
              </w:rPr>
              <w:t xml:space="preserve"> </w:t>
            </w:r>
            <w:proofErr w:type="spellStart"/>
            <w:r>
              <w:rPr>
                <w:color w:val="000000"/>
              </w:rPr>
              <w:t>kết</w:t>
            </w:r>
            <w:proofErr w:type="spellEnd"/>
            <w:r>
              <w:rPr>
                <w:color w:val="000000"/>
              </w:rPr>
              <w:t xml:space="preserve"> </w:t>
            </w:r>
            <w:proofErr w:type="spellStart"/>
            <w:r>
              <w:rPr>
                <w:color w:val="000000"/>
              </w:rPr>
              <w:t>hợp</w:t>
            </w:r>
            <w:proofErr w:type="spellEnd"/>
            <w:r>
              <w:rPr>
                <w:color w:val="000000"/>
              </w:rPr>
              <w:t xml:space="preserve"> </w:t>
            </w:r>
            <w:proofErr w:type="spellStart"/>
            <w:r>
              <w:rPr>
                <w:color w:val="000000"/>
              </w:rPr>
              <w:t>với</w:t>
            </w:r>
            <w:proofErr w:type="spellEnd"/>
            <w:r>
              <w:rPr>
                <w:color w:val="000000"/>
              </w:rPr>
              <w:t xml:space="preserve"> module MicroSD Adapter</w:t>
            </w:r>
          </w:p>
          <w:p w14:paraId="3426AD94" w14:textId="77777777" w:rsidR="00BA274F" w:rsidRDefault="00000000">
            <w:pPr>
              <w:pBdr>
                <w:top w:val="nil"/>
                <w:left w:val="nil"/>
                <w:bottom w:val="nil"/>
                <w:right w:val="nil"/>
                <w:between w:val="nil"/>
              </w:pBdr>
              <w:spacing w:after="160" w:line="259" w:lineRule="auto"/>
              <w:jc w:val="center"/>
            </w:pPr>
            <w:r>
              <w:object w:dxaOrig="1704" w:dyaOrig="816" w14:anchorId="3426AD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5.1pt;height:41.15pt" o:ole="">
                  <v:imagedata r:id="rId9" o:title=""/>
                </v:shape>
                <o:OLEObject Type="Embed" ProgID="Package" ShapeID="_x0000_i1025" DrawAspect="Content" ObjectID="_1747090999" r:id="rId10"/>
              </w:object>
            </w:r>
          </w:p>
        </w:tc>
      </w:tr>
      <w:tr w:rsidR="00BA274F" w14:paraId="3426AD97" w14:textId="77777777">
        <w:tc>
          <w:tcPr>
            <w:tcW w:w="9350" w:type="dxa"/>
            <w:shd w:val="clear" w:color="auto" w:fill="E2EFD9"/>
          </w:tcPr>
          <w:p w14:paraId="3426AD96" w14:textId="77777777" w:rsidR="00BA274F" w:rsidRDefault="00000000">
            <w:r>
              <w:t>5. [Ảnh] Mạch thực tế (testboard)</w:t>
            </w:r>
          </w:p>
        </w:tc>
      </w:tr>
      <w:tr w:rsidR="00BA274F" w14:paraId="3426AD99" w14:textId="77777777">
        <w:tc>
          <w:tcPr>
            <w:tcW w:w="9350" w:type="dxa"/>
          </w:tcPr>
          <w:p w14:paraId="3426AD98" w14:textId="77777777" w:rsidR="00BA274F" w:rsidRDefault="00000000">
            <w:pPr>
              <w:pBdr>
                <w:top w:val="nil"/>
                <w:left w:val="nil"/>
                <w:bottom w:val="nil"/>
                <w:right w:val="nil"/>
                <w:between w:val="nil"/>
              </w:pBdr>
              <w:spacing w:after="160" w:line="259" w:lineRule="auto"/>
              <w:ind w:left="313"/>
              <w:jc w:val="center"/>
            </w:pPr>
            <w:r>
              <w:rPr>
                <w:noProof/>
              </w:rPr>
              <w:lastRenderedPageBreak/>
              <w:drawing>
                <wp:inline distT="0" distB="0" distL="0" distR="0" wp14:anchorId="3426ADB1" wp14:editId="3426ADB2">
                  <wp:extent cx="4943475" cy="5168900"/>
                  <wp:effectExtent l="0" t="0" r="0" b="0"/>
                  <wp:docPr id="20891035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t="21579"/>
                          <a:stretch>
                            <a:fillRect/>
                          </a:stretch>
                        </pic:blipFill>
                        <pic:spPr>
                          <a:xfrm>
                            <a:off x="0" y="0"/>
                            <a:ext cx="4943475" cy="5168900"/>
                          </a:xfrm>
                          <a:prstGeom prst="rect">
                            <a:avLst/>
                          </a:prstGeom>
                          <a:ln/>
                        </pic:spPr>
                      </pic:pic>
                    </a:graphicData>
                  </a:graphic>
                </wp:inline>
              </w:drawing>
            </w:r>
          </w:p>
        </w:tc>
      </w:tr>
      <w:tr w:rsidR="00BA274F" w14:paraId="3426AD9B" w14:textId="77777777">
        <w:tc>
          <w:tcPr>
            <w:tcW w:w="9350" w:type="dxa"/>
            <w:shd w:val="clear" w:color="auto" w:fill="E2EFD9"/>
          </w:tcPr>
          <w:p w14:paraId="3426AD9A" w14:textId="77777777" w:rsidR="00BA274F" w:rsidRDefault="00000000">
            <w:r>
              <w:t>6. [Videos] Kết quả thu được</w:t>
            </w:r>
          </w:p>
        </w:tc>
      </w:tr>
      <w:tr w:rsidR="00BA274F" w14:paraId="3426AD9D" w14:textId="77777777">
        <w:tc>
          <w:tcPr>
            <w:tcW w:w="9350" w:type="dxa"/>
          </w:tcPr>
          <w:p w14:paraId="3426AD9C" w14:textId="77777777" w:rsidR="00BA274F" w:rsidRDefault="00000000">
            <w:pPr>
              <w:pBdr>
                <w:top w:val="nil"/>
                <w:left w:val="nil"/>
                <w:bottom w:val="nil"/>
                <w:right w:val="nil"/>
                <w:between w:val="nil"/>
              </w:pBdr>
              <w:spacing w:after="160" w:line="259" w:lineRule="auto"/>
              <w:ind w:left="313"/>
              <w:jc w:val="center"/>
            </w:pPr>
            <w:r>
              <w:object w:dxaOrig="1896" w:dyaOrig="816" w14:anchorId="3426ADB3">
                <v:shape id="_x0000_i1026" type="#_x0000_t75" style="width:94.45pt;height:41.15pt" o:ole="">
                  <v:imagedata r:id="rId12" o:title=""/>
                </v:shape>
                <o:OLEObject Type="Embed" ProgID="Package" ShapeID="_x0000_i1026" DrawAspect="Content" ObjectID="_1747091000" r:id="rId13"/>
              </w:object>
            </w:r>
          </w:p>
        </w:tc>
      </w:tr>
      <w:tr w:rsidR="00BA274F" w14:paraId="3426AD9F" w14:textId="77777777">
        <w:tc>
          <w:tcPr>
            <w:tcW w:w="9350" w:type="dxa"/>
            <w:shd w:val="clear" w:color="auto" w:fill="E2EFD9"/>
          </w:tcPr>
          <w:p w14:paraId="3426AD9E" w14:textId="77777777" w:rsidR="00BA274F" w:rsidRDefault="00000000">
            <w:r>
              <w:t>7. Lưu ý gì?</w:t>
            </w:r>
          </w:p>
        </w:tc>
      </w:tr>
      <w:tr w:rsidR="00BA274F" w14:paraId="3426ADA8" w14:textId="77777777">
        <w:tc>
          <w:tcPr>
            <w:tcW w:w="9350" w:type="dxa"/>
          </w:tcPr>
          <w:p w14:paraId="3426ADA0" w14:textId="77777777" w:rsidR="00BA274F" w:rsidRDefault="00000000">
            <w:pPr>
              <w:pBdr>
                <w:top w:val="nil"/>
                <w:left w:val="nil"/>
                <w:bottom w:val="nil"/>
                <w:right w:val="nil"/>
                <w:between w:val="nil"/>
              </w:pBdr>
              <w:spacing w:line="360" w:lineRule="auto"/>
              <w:ind w:left="720"/>
              <w:jc w:val="both"/>
              <w:rPr>
                <w:color w:val="000000"/>
              </w:rPr>
            </w:pPr>
            <w:r>
              <w:rPr>
                <w:color w:val="000000"/>
              </w:rPr>
              <w:t>Khi sử dụng module INMP441, dưới đây là một số lưu ý quan trọng mà bạn nên xem xét:</w:t>
            </w:r>
          </w:p>
          <w:p w14:paraId="3426ADA1" w14:textId="77777777" w:rsidR="00BA274F" w:rsidRDefault="00000000">
            <w:pPr>
              <w:numPr>
                <w:ilvl w:val="0"/>
                <w:numId w:val="2"/>
              </w:numPr>
              <w:pBdr>
                <w:top w:val="nil"/>
                <w:left w:val="nil"/>
                <w:bottom w:val="nil"/>
                <w:right w:val="nil"/>
                <w:between w:val="nil"/>
              </w:pBdr>
              <w:spacing w:line="360" w:lineRule="auto"/>
              <w:jc w:val="both"/>
              <w:rPr>
                <w:color w:val="000000"/>
              </w:rPr>
            </w:pPr>
            <w:r>
              <w:rPr>
                <w:color w:val="000000"/>
              </w:rPr>
              <w:t>Điện áp hoạt động: Xác định điện áp hoạt động của module INMP441 và đảm bảo bạn cung cấp nguồn điện phù hợp. Điện áp thông thường là 3.3V, vì vậy hãy đảm bảo rằng bạn không cấp nguồn với điện áp cao hơn để tránh làm hỏng module.</w:t>
            </w:r>
          </w:p>
          <w:p w14:paraId="3426ADA2" w14:textId="77777777" w:rsidR="00BA274F" w:rsidRDefault="00000000">
            <w:pPr>
              <w:numPr>
                <w:ilvl w:val="0"/>
                <w:numId w:val="2"/>
              </w:numPr>
              <w:pBdr>
                <w:top w:val="nil"/>
                <w:left w:val="nil"/>
                <w:bottom w:val="nil"/>
                <w:right w:val="nil"/>
                <w:between w:val="nil"/>
              </w:pBdr>
              <w:spacing w:line="360" w:lineRule="auto"/>
              <w:jc w:val="both"/>
              <w:rPr>
                <w:color w:val="000000"/>
              </w:rPr>
            </w:pPr>
            <w:r>
              <w:rPr>
                <w:color w:val="000000"/>
              </w:rPr>
              <w:t xml:space="preserve">Kết nối và giao tiếp: Module INMP441 sử dụng giao tiếp I2S (Inter-IC Sound) để truyền dữ liệu âm thanh số. Đảm bảo bạn kết nối đúng các chân (SDA, SCL, </w:t>
            </w:r>
            <w:r>
              <w:rPr>
                <w:color w:val="000000"/>
              </w:rPr>
              <w:lastRenderedPageBreak/>
              <w:t>LRCLK, BCLK) giữa module INMP441 và vi điều khiển của bạn. Kiểm tra sơ đồ chân của module và tài liệu hướng dẫn để đảm bảo kết nối chính xác.</w:t>
            </w:r>
          </w:p>
          <w:p w14:paraId="3426ADA3" w14:textId="77777777" w:rsidR="00BA274F" w:rsidRDefault="00000000">
            <w:pPr>
              <w:numPr>
                <w:ilvl w:val="0"/>
                <w:numId w:val="2"/>
              </w:numPr>
              <w:pBdr>
                <w:top w:val="nil"/>
                <w:left w:val="nil"/>
                <w:bottom w:val="nil"/>
                <w:right w:val="nil"/>
                <w:between w:val="nil"/>
              </w:pBdr>
              <w:spacing w:line="360" w:lineRule="auto"/>
              <w:jc w:val="both"/>
              <w:rPr>
                <w:color w:val="000000"/>
              </w:rPr>
            </w:pPr>
            <w:r>
              <w:rPr>
                <w:color w:val="000000"/>
              </w:rPr>
              <w:t>Cấu hình và tần số mẫu: Module INMP441 cần được cấu hình đúng để hoạt động với tần số mẫu (sample rate) mong muốn. Có thể có các thanh ghi cấu hình trên module để thay đổi tần số mẫu và các thiết lập khác. Hãy kiểm tra tài liệu hướng dẫn của module để biết cách cấu hình module theo yêu cầu của bạn.</w:t>
            </w:r>
          </w:p>
          <w:p w14:paraId="3426ADA4" w14:textId="77777777" w:rsidR="00BA274F" w:rsidRDefault="00000000">
            <w:pPr>
              <w:numPr>
                <w:ilvl w:val="0"/>
                <w:numId w:val="2"/>
              </w:numPr>
              <w:pBdr>
                <w:top w:val="nil"/>
                <w:left w:val="nil"/>
                <w:bottom w:val="nil"/>
                <w:right w:val="nil"/>
                <w:between w:val="nil"/>
              </w:pBdr>
              <w:spacing w:line="360" w:lineRule="auto"/>
              <w:jc w:val="both"/>
              <w:rPr>
                <w:color w:val="000000"/>
              </w:rPr>
            </w:pPr>
            <w:r>
              <w:rPr>
                <w:color w:val="000000"/>
              </w:rPr>
              <w:t>Điều khiển âm lượng: Module INMP441 không tích hợp sẵn chức năng điều khiển âm lượng. Bạn có thể sử dụng các mạch điều khiển âm lượng bên ngoài hoặc điều chỉnh âm lượng trong phần mềm để điều khiển cường độ thu âm.</w:t>
            </w:r>
          </w:p>
          <w:p w14:paraId="3426ADA5" w14:textId="77777777" w:rsidR="00BA274F" w:rsidRDefault="00000000">
            <w:pPr>
              <w:numPr>
                <w:ilvl w:val="0"/>
                <w:numId w:val="2"/>
              </w:numPr>
              <w:pBdr>
                <w:top w:val="nil"/>
                <w:left w:val="nil"/>
                <w:bottom w:val="nil"/>
                <w:right w:val="nil"/>
                <w:between w:val="nil"/>
              </w:pBdr>
              <w:spacing w:line="360" w:lineRule="auto"/>
              <w:jc w:val="both"/>
              <w:rPr>
                <w:color w:val="000000"/>
              </w:rPr>
            </w:pPr>
            <w:r>
              <w:rPr>
                <w:color w:val="000000"/>
              </w:rPr>
              <w:t>Môi trường và vị trí lắp đặt: Khi lắp đặt module INMP441, hãy đảm bảo nó được đặt ở vị trí thuận lợi để thu âm âm thanh mục tiêu. Hãy cân nhắc các yếu tố như hướng thu, vị trí và khoảng cách đến nguồn âm thanh để đạt hiệu suất thu âm tốt nhất.</w:t>
            </w:r>
          </w:p>
          <w:p w14:paraId="3426ADA6" w14:textId="77777777" w:rsidR="00BA274F" w:rsidRDefault="00000000">
            <w:pPr>
              <w:numPr>
                <w:ilvl w:val="0"/>
                <w:numId w:val="2"/>
              </w:numPr>
              <w:pBdr>
                <w:top w:val="nil"/>
                <w:left w:val="nil"/>
                <w:bottom w:val="nil"/>
                <w:right w:val="nil"/>
                <w:between w:val="nil"/>
              </w:pBdr>
              <w:spacing w:line="360" w:lineRule="auto"/>
              <w:jc w:val="both"/>
              <w:rPr>
                <w:color w:val="000000"/>
              </w:rPr>
            </w:pPr>
            <w:r>
              <w:rPr>
                <w:color w:val="000000"/>
              </w:rPr>
              <w:t>Độ ổn định và độ bền: Module INMP441 cần được xử lý và bảo quản một cách cẩn thận để đảm bảo độ ổn định và độ bền trong quá trình sử dụng. Tránh gập, va đập hoặc uốn cong module, và đảm bảo nó được lắp đặt chắc chắn trong môi trường ứng dụng của bạn.</w:t>
            </w:r>
          </w:p>
          <w:p w14:paraId="3426ADA7" w14:textId="77777777" w:rsidR="00BA274F" w:rsidRDefault="00000000">
            <w:pPr>
              <w:numPr>
                <w:ilvl w:val="0"/>
                <w:numId w:val="2"/>
              </w:numPr>
              <w:pBdr>
                <w:top w:val="nil"/>
                <w:left w:val="nil"/>
                <w:bottom w:val="nil"/>
                <w:right w:val="nil"/>
                <w:between w:val="nil"/>
              </w:pBdr>
              <w:spacing w:after="160" w:line="360" w:lineRule="auto"/>
              <w:jc w:val="both"/>
              <w:rPr>
                <w:color w:val="000000"/>
              </w:rPr>
            </w:pPr>
            <w:r>
              <w:rPr>
                <w:color w:val="000000"/>
              </w:rPr>
              <w:t>Tài liệu hướng dẫn: Đọc kỹ tài liệu hướng dẫn từ nhà sản xuất và tìm hiểu các thông số kỹ thuật, hướng dẫn kết nối và cấu hình module. Tài liệu hướng dẫn sẽ cung cấp thông tin quan trọng để sử dụng module INMP441 một cách chính xác và hiệu quả.</w:t>
            </w:r>
          </w:p>
        </w:tc>
      </w:tr>
    </w:tbl>
    <w:p w14:paraId="3426ADA9" w14:textId="77777777" w:rsidR="00BA274F" w:rsidRDefault="00BA274F">
      <w:pPr>
        <w:spacing w:before="240"/>
      </w:pPr>
    </w:p>
    <w:sectPr w:rsidR="00BA274F">
      <w:headerReference w:type="even" r:id="rId14"/>
      <w:headerReference w:type="default" r:id="rId15"/>
      <w:footerReference w:type="even" r:id="rId16"/>
      <w:footerReference w:type="default" r:id="rId17"/>
      <w:headerReference w:type="first" r:id="rId18"/>
      <w:footerReference w:type="first" r:id="rId19"/>
      <w:pgSz w:w="12240" w:h="15840"/>
      <w:pgMar w:top="1135" w:right="1183" w:bottom="993"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FA4C49" w14:textId="77777777" w:rsidR="00CE49C8" w:rsidRDefault="00CE49C8">
      <w:pPr>
        <w:spacing w:after="0" w:line="240" w:lineRule="auto"/>
      </w:pPr>
      <w:r>
        <w:separator/>
      </w:r>
    </w:p>
  </w:endnote>
  <w:endnote w:type="continuationSeparator" w:id="0">
    <w:p w14:paraId="6B8E8BF4" w14:textId="77777777" w:rsidR="00CE49C8" w:rsidRDefault="00CE4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6ADB6" w14:textId="77777777" w:rsidR="00BA274F" w:rsidRDefault="00BA274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6ADB7" w14:textId="218F8676" w:rsidR="00BA274F"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F94DA6">
      <w:rPr>
        <w:noProof/>
        <w:color w:val="000000"/>
      </w:rPr>
      <w:t>1</w:t>
    </w:r>
    <w:r>
      <w:rPr>
        <w:color w:val="000000"/>
      </w:rPr>
      <w:fldChar w:fldCharType="end"/>
    </w:r>
  </w:p>
  <w:p w14:paraId="3426ADB8" w14:textId="77777777" w:rsidR="00BA274F" w:rsidRDefault="00BA274F">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6ADBA" w14:textId="77777777" w:rsidR="00BA274F" w:rsidRDefault="00BA274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1BD910" w14:textId="77777777" w:rsidR="00CE49C8" w:rsidRDefault="00CE49C8">
      <w:pPr>
        <w:spacing w:after="0" w:line="240" w:lineRule="auto"/>
      </w:pPr>
      <w:r>
        <w:separator/>
      </w:r>
    </w:p>
  </w:footnote>
  <w:footnote w:type="continuationSeparator" w:id="0">
    <w:p w14:paraId="38303B6F" w14:textId="77777777" w:rsidR="00CE49C8" w:rsidRDefault="00CE49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6ADB4" w14:textId="77777777" w:rsidR="00BA274F"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3426ADB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5" type="#_x0000_t136" style="position:absolute;margin-left:0;margin-top:0;width:353.25pt;height:134.25pt;rotation:315;z-index:-251657728;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6ADB5" w14:textId="77777777" w:rsidR="00BA274F"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3426ADBC">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7" type="#_x0000_t136" style="position:absolute;margin-left:0;margin-top:0;width:353.25pt;height:134.25pt;rotation:315;z-index:-251659776;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26ADB9" w14:textId="77777777" w:rsidR="00BA274F"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3426ADBD">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6" type="#_x0000_t136" style="position:absolute;margin-left:0;margin-top:0;width:353.25pt;height:134.25pt;rotation:315;z-index:-251658752;visibility:visible;mso-position-horizontal:center;mso-position-horizontal-relative:margin;mso-position-vertical:center;mso-position-vertical-relative:margin" fillcolor="silver" stroked="f">
          <v:fill opacity=".5"/>
          <v:textpath style="font-family:&quot;&amp;quot&quot;;font-size:120pt" string="Mr. H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D627BF"/>
    <w:multiLevelType w:val="multilevel"/>
    <w:tmpl w:val="2C54DCC0"/>
    <w:lvl w:ilvl="0">
      <w:start w:val="1"/>
      <w:numFmt w:val="bullet"/>
      <w:lvlText w:val="●"/>
      <w:lvlJc w:val="left"/>
      <w:pPr>
        <w:ind w:left="1033" w:hanging="360"/>
      </w:pPr>
      <w:rPr>
        <w:rFonts w:ascii="Noto Sans Symbols" w:eastAsia="Noto Sans Symbols" w:hAnsi="Noto Sans Symbols" w:cs="Noto Sans Symbols"/>
      </w:rPr>
    </w:lvl>
    <w:lvl w:ilvl="1">
      <w:start w:val="1"/>
      <w:numFmt w:val="bullet"/>
      <w:lvlText w:val="o"/>
      <w:lvlJc w:val="left"/>
      <w:pPr>
        <w:ind w:left="1753" w:hanging="360"/>
      </w:pPr>
      <w:rPr>
        <w:rFonts w:ascii="Courier New" w:eastAsia="Courier New" w:hAnsi="Courier New" w:cs="Courier New"/>
      </w:rPr>
    </w:lvl>
    <w:lvl w:ilvl="2">
      <w:start w:val="1"/>
      <w:numFmt w:val="bullet"/>
      <w:lvlText w:val="▪"/>
      <w:lvlJc w:val="left"/>
      <w:pPr>
        <w:ind w:left="2473" w:hanging="360"/>
      </w:pPr>
      <w:rPr>
        <w:rFonts w:ascii="Noto Sans Symbols" w:eastAsia="Noto Sans Symbols" w:hAnsi="Noto Sans Symbols" w:cs="Noto Sans Symbols"/>
      </w:rPr>
    </w:lvl>
    <w:lvl w:ilvl="3">
      <w:start w:val="1"/>
      <w:numFmt w:val="bullet"/>
      <w:lvlText w:val="●"/>
      <w:lvlJc w:val="left"/>
      <w:pPr>
        <w:ind w:left="3193" w:hanging="360"/>
      </w:pPr>
      <w:rPr>
        <w:rFonts w:ascii="Noto Sans Symbols" w:eastAsia="Noto Sans Symbols" w:hAnsi="Noto Sans Symbols" w:cs="Noto Sans Symbols"/>
      </w:rPr>
    </w:lvl>
    <w:lvl w:ilvl="4">
      <w:start w:val="1"/>
      <w:numFmt w:val="bullet"/>
      <w:lvlText w:val="o"/>
      <w:lvlJc w:val="left"/>
      <w:pPr>
        <w:ind w:left="3913" w:hanging="360"/>
      </w:pPr>
      <w:rPr>
        <w:rFonts w:ascii="Courier New" w:eastAsia="Courier New" w:hAnsi="Courier New" w:cs="Courier New"/>
      </w:rPr>
    </w:lvl>
    <w:lvl w:ilvl="5">
      <w:start w:val="1"/>
      <w:numFmt w:val="bullet"/>
      <w:lvlText w:val="▪"/>
      <w:lvlJc w:val="left"/>
      <w:pPr>
        <w:ind w:left="4633" w:hanging="360"/>
      </w:pPr>
      <w:rPr>
        <w:rFonts w:ascii="Noto Sans Symbols" w:eastAsia="Noto Sans Symbols" w:hAnsi="Noto Sans Symbols" w:cs="Noto Sans Symbols"/>
      </w:rPr>
    </w:lvl>
    <w:lvl w:ilvl="6">
      <w:start w:val="1"/>
      <w:numFmt w:val="bullet"/>
      <w:lvlText w:val="●"/>
      <w:lvlJc w:val="left"/>
      <w:pPr>
        <w:ind w:left="5353" w:hanging="360"/>
      </w:pPr>
      <w:rPr>
        <w:rFonts w:ascii="Noto Sans Symbols" w:eastAsia="Noto Sans Symbols" w:hAnsi="Noto Sans Symbols" w:cs="Noto Sans Symbols"/>
      </w:rPr>
    </w:lvl>
    <w:lvl w:ilvl="7">
      <w:start w:val="1"/>
      <w:numFmt w:val="bullet"/>
      <w:lvlText w:val="o"/>
      <w:lvlJc w:val="left"/>
      <w:pPr>
        <w:ind w:left="6073" w:hanging="360"/>
      </w:pPr>
      <w:rPr>
        <w:rFonts w:ascii="Courier New" w:eastAsia="Courier New" w:hAnsi="Courier New" w:cs="Courier New"/>
      </w:rPr>
    </w:lvl>
    <w:lvl w:ilvl="8">
      <w:start w:val="1"/>
      <w:numFmt w:val="bullet"/>
      <w:lvlText w:val="▪"/>
      <w:lvlJc w:val="left"/>
      <w:pPr>
        <w:ind w:left="6793" w:hanging="360"/>
      </w:pPr>
      <w:rPr>
        <w:rFonts w:ascii="Noto Sans Symbols" w:eastAsia="Noto Sans Symbols" w:hAnsi="Noto Sans Symbols" w:cs="Noto Sans Symbols"/>
      </w:rPr>
    </w:lvl>
  </w:abstractNum>
  <w:abstractNum w:abstractNumId="1" w15:restartNumberingAfterBreak="0">
    <w:nsid w:val="4F3E4111"/>
    <w:multiLevelType w:val="multilevel"/>
    <w:tmpl w:val="E0AA765A"/>
    <w:lvl w:ilvl="0">
      <w:start w:val="3"/>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64207E0F"/>
    <w:multiLevelType w:val="multilevel"/>
    <w:tmpl w:val="98241E9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540240970">
    <w:abstractNumId w:val="0"/>
  </w:num>
  <w:num w:numId="2" w16cid:durableId="1398283923">
    <w:abstractNumId w:val="2"/>
  </w:num>
  <w:num w:numId="3" w16cid:durableId="19231786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defaultTabStop w:val="720"/>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274F"/>
    <w:rsid w:val="00054B46"/>
    <w:rsid w:val="00146C84"/>
    <w:rsid w:val="004E6D44"/>
    <w:rsid w:val="00BA274F"/>
    <w:rsid w:val="00CE49C8"/>
    <w:rsid w:val="00F94D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3426AD64"/>
  <w15:docId w15:val="{4DBAC53C-E30F-4CFB-B2FA-C84FDB3DC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2A6EF4"/>
    <w:pPr>
      <w:ind w:left="720"/>
      <w:contextualSpacing/>
    </w:pPr>
  </w:style>
  <w:style w:type="table" w:styleId="LiBang">
    <w:name w:val="Table Grid"/>
    <w:basedOn w:val="BangThngthng"/>
    <w:uiPriority w:val="39"/>
    <w:rsid w:val="002A6E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3479A0"/>
    <w:rPr>
      <w:color w:val="0563C1" w:themeColor="hyperlink"/>
      <w:u w:val="single"/>
    </w:rPr>
  </w:style>
  <w:style w:type="paragraph" w:styleId="utrang">
    <w:name w:val="header"/>
    <w:basedOn w:val="Binhthng"/>
    <w:link w:val="utrangChar"/>
    <w:uiPriority w:val="99"/>
    <w:unhideWhenUsed/>
    <w:rsid w:val="009D624D"/>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9D624D"/>
  </w:style>
  <w:style w:type="paragraph" w:styleId="Chntrang">
    <w:name w:val="footer"/>
    <w:basedOn w:val="Binhthng"/>
    <w:link w:val="ChntrangChar"/>
    <w:uiPriority w:val="99"/>
    <w:unhideWhenUsed/>
    <w:rsid w:val="009D624D"/>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9D624D"/>
  </w:style>
  <w:style w:type="paragraph" w:styleId="ThngthngWeb">
    <w:name w:val="Normal (Web)"/>
    <w:basedOn w:val="Binhthng"/>
    <w:uiPriority w:val="99"/>
    <w:semiHidden/>
    <w:unhideWhenUsed/>
    <w:rsid w:val="00332C0C"/>
    <w:pPr>
      <w:spacing w:before="100" w:beforeAutospacing="1" w:after="100" w:afterAutospacing="1" w:line="240" w:lineRule="auto"/>
    </w:pPr>
  </w:style>
  <w:style w:type="character" w:customStyle="1" w:styleId="apple-tab-span">
    <w:name w:val="apple-tab-span"/>
    <w:basedOn w:val="Phngmcinhcuaoanvn"/>
    <w:rsid w:val="006C6628"/>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Pr>
  </w:style>
  <w:style w:type="table" w:customStyle="1" w:styleId="a0">
    <w:basedOn w:val="BangThngthng"/>
    <w:pPr>
      <w:spacing w:after="0" w:line="240" w:lineRule="auto"/>
    </w:pPr>
    <w:tblPr>
      <w:tblStyleRowBandSize w:val="1"/>
      <w:tblStyleColBandSize w:val="1"/>
    </w:tblPr>
  </w:style>
  <w:style w:type="table" w:customStyle="1" w:styleId="a1">
    <w:basedOn w:val="BangThngthng"/>
    <w:pPr>
      <w:spacing w:after="0" w:line="240" w:lineRule="auto"/>
    </w:pPr>
    <w:tblPr>
      <w:tblStyleRowBandSize w:val="1"/>
      <w:tblStyleColBandSize w:val="1"/>
    </w:tblPr>
  </w:style>
  <w:style w:type="table" w:customStyle="1" w:styleId="a2">
    <w:basedOn w:val="BangThngthng"/>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oleObject" Target="embeddings/oleObject2.bin"/><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oleObject" Target="embeddings/oleObject1.bin"/><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adM54RAG4anjCrk9xVlWyoPjsQ==">CgMxLjA4AHIhMUlHTUUtN3JlRFVOZWFFMnhveGE4QjNUMmR3YlU3WVRO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Pages>
  <Words>562</Words>
  <Characters>3210</Characters>
  <Application>Microsoft Office Word</Application>
  <DocSecurity>0</DocSecurity>
  <Lines>26</Lines>
  <Paragraphs>7</Paragraphs>
  <ScaleCrop>false</ScaleCrop>
  <Company/>
  <LinksUpToDate>false</LinksUpToDate>
  <CharactersWithSpaces>3765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H3_Workplace</dc:creator>
  <cp:lastModifiedBy>Thao Nguyen</cp:lastModifiedBy>
  <cp:revision>5</cp:revision>
  <dcterms:created xsi:type="dcterms:W3CDTF">2023-05-30T11:31:00Z</dcterms:created>
  <dcterms:modified xsi:type="dcterms:W3CDTF">2023-05-31T19:16:00Z</dcterms:modified>
</cp:coreProperties>
</file>